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2FC" w:rsidRPr="000256AB" w:rsidRDefault="003042FC" w:rsidP="003042FC">
      <w:pPr>
        <w:spacing w:after="120" w:line="240" w:lineRule="auto"/>
        <w:rPr>
          <w:rFonts w:ascii="Tahoma" w:hAnsi="Tahoma" w:cs="Tahoma"/>
          <w:b/>
          <w:sz w:val="24"/>
          <w:szCs w:val="24"/>
        </w:rPr>
      </w:pPr>
      <w:r w:rsidRPr="000256AB">
        <w:rPr>
          <w:rFonts w:ascii="Tahoma" w:hAnsi="Tahoma" w:cs="Tahoma"/>
          <w:b/>
          <w:sz w:val="24"/>
          <w:szCs w:val="24"/>
        </w:rPr>
        <w:t>IDENTIFICATION</w:t>
      </w:r>
    </w:p>
    <w:p w:rsidR="003042FC" w:rsidRDefault="003042FC" w:rsidP="003042FC">
      <w:pPr>
        <w:spacing w:after="120" w:line="240" w:lineRule="auto"/>
        <w:ind w:left="720"/>
        <w:rPr>
          <w:rFonts w:ascii="Tahoma" w:hAnsi="Tahoma" w:cs="Tahoma"/>
          <w:sz w:val="24"/>
          <w:szCs w:val="24"/>
        </w:rPr>
      </w:pPr>
      <w:r>
        <w:rPr>
          <w:rFonts w:ascii="Tahoma" w:hAnsi="Tahoma" w:cs="Tahoma"/>
          <w:sz w:val="24"/>
          <w:szCs w:val="24"/>
        </w:rPr>
        <w:t>TOPIC TITLE: __</w:t>
      </w:r>
      <w:r>
        <w:rPr>
          <w:rFonts w:ascii="Tahoma" w:hAnsi="Tahoma" w:cs="Tahoma"/>
          <w:sz w:val="24"/>
          <w:szCs w:val="24"/>
          <w:u w:val="single"/>
        </w:rPr>
        <w:t>_Health Hazards in Construction______</w:t>
      </w:r>
      <w:r>
        <w:rPr>
          <w:rFonts w:ascii="Tahoma" w:hAnsi="Tahoma" w:cs="Tahoma"/>
          <w:sz w:val="24"/>
          <w:szCs w:val="24"/>
        </w:rPr>
        <w:t>______________________________</w:t>
      </w:r>
    </w:p>
    <w:p w:rsidR="003042FC" w:rsidRDefault="003042FC" w:rsidP="003042FC">
      <w:pPr>
        <w:spacing w:after="120" w:line="240" w:lineRule="auto"/>
        <w:ind w:left="720"/>
        <w:rPr>
          <w:rFonts w:ascii="Tahoma" w:hAnsi="Tahoma" w:cs="Tahoma"/>
          <w:sz w:val="24"/>
          <w:szCs w:val="24"/>
        </w:rPr>
      </w:pPr>
      <w:r>
        <w:rPr>
          <w:rFonts w:ascii="Tahoma" w:hAnsi="Tahoma" w:cs="Tahoma"/>
          <w:sz w:val="24"/>
          <w:szCs w:val="24"/>
        </w:rPr>
        <w:t>MINIMUM TIME: ___</w:t>
      </w:r>
      <w:r w:rsidRPr="002F182B">
        <w:rPr>
          <w:rFonts w:ascii="Tahoma" w:hAnsi="Tahoma" w:cs="Tahoma"/>
          <w:sz w:val="24"/>
          <w:szCs w:val="24"/>
          <w:u w:val="single"/>
        </w:rPr>
        <w:t>30 minutes</w:t>
      </w:r>
      <w:r>
        <w:rPr>
          <w:rFonts w:ascii="Tahoma" w:hAnsi="Tahoma" w:cs="Tahoma"/>
          <w:sz w:val="24"/>
          <w:szCs w:val="24"/>
        </w:rPr>
        <w:t>__________________________________________________</w:t>
      </w:r>
    </w:p>
    <w:p w:rsidR="003042FC" w:rsidRDefault="003042FC" w:rsidP="003042FC">
      <w:pPr>
        <w:spacing w:after="120" w:line="240" w:lineRule="auto"/>
        <w:rPr>
          <w:rFonts w:ascii="Tahoma" w:hAnsi="Tahoma" w:cs="Tahoma"/>
          <w:sz w:val="24"/>
          <w:szCs w:val="24"/>
        </w:rPr>
      </w:pPr>
    </w:p>
    <w:p w:rsidR="003042FC" w:rsidRDefault="003042FC" w:rsidP="003042FC">
      <w:pPr>
        <w:spacing w:after="120" w:line="240" w:lineRule="auto"/>
        <w:rPr>
          <w:rFonts w:ascii="Tahoma" w:hAnsi="Tahoma" w:cs="Tahoma"/>
          <w:sz w:val="24"/>
          <w:szCs w:val="24"/>
        </w:rPr>
      </w:pPr>
      <w:r w:rsidRPr="000256AB">
        <w:rPr>
          <w:rFonts w:ascii="Tahoma" w:hAnsi="Tahoma" w:cs="Tahoma"/>
          <w:b/>
          <w:sz w:val="24"/>
          <w:szCs w:val="24"/>
        </w:rPr>
        <w:t>OBJECTIVES</w:t>
      </w:r>
      <w:r>
        <w:rPr>
          <w:rFonts w:ascii="Tahoma" w:hAnsi="Tahoma" w:cs="Tahoma"/>
          <w:sz w:val="24"/>
          <w:szCs w:val="24"/>
        </w:rPr>
        <w:t xml:space="preserve"> </w:t>
      </w:r>
    </w:p>
    <w:p w:rsidR="003042FC" w:rsidRPr="00561E14" w:rsidRDefault="003042FC" w:rsidP="003042FC">
      <w:pPr>
        <w:spacing w:after="120" w:line="240" w:lineRule="auto"/>
        <w:ind w:left="720"/>
        <w:rPr>
          <w:rFonts w:ascii="Tahoma" w:hAnsi="Tahoma" w:cs="Tahoma"/>
          <w:b/>
          <w:sz w:val="24"/>
          <w:szCs w:val="24"/>
        </w:rPr>
      </w:pPr>
      <w:r w:rsidRPr="00561E14">
        <w:rPr>
          <w:rFonts w:ascii="Tahoma" w:hAnsi="Tahoma" w:cs="Tahoma"/>
          <w:b/>
          <w:sz w:val="24"/>
          <w:szCs w:val="24"/>
        </w:rPr>
        <w:t xml:space="preserve">Terminal Objective: </w:t>
      </w:r>
    </w:p>
    <w:p w:rsidR="003042FC" w:rsidRDefault="003042FC" w:rsidP="003042FC">
      <w:pPr>
        <w:spacing w:after="120" w:line="240" w:lineRule="auto"/>
        <w:ind w:left="720"/>
        <w:rPr>
          <w:rFonts w:ascii="Tahoma" w:hAnsi="Tahoma" w:cs="Tahoma"/>
          <w:sz w:val="24"/>
          <w:szCs w:val="24"/>
        </w:rPr>
      </w:pPr>
      <w:r>
        <w:rPr>
          <w:rFonts w:ascii="Tahoma" w:hAnsi="Tahoma" w:cs="Tahoma"/>
          <w:sz w:val="24"/>
          <w:szCs w:val="24"/>
        </w:rPr>
        <w:t>Given current OSHA and industry information regarding worksite illnesses, injuries, and/or fatalities, the student will be able recognize how to protect themselves from common health hazards found in construction industry workplaces.</w:t>
      </w:r>
    </w:p>
    <w:p w:rsidR="003042FC" w:rsidRDefault="003042FC" w:rsidP="003042FC">
      <w:pPr>
        <w:spacing w:after="120" w:line="240" w:lineRule="auto"/>
        <w:ind w:left="720"/>
        <w:rPr>
          <w:rFonts w:ascii="Tahoma" w:hAnsi="Tahoma" w:cs="Tahoma"/>
          <w:b/>
          <w:sz w:val="24"/>
          <w:szCs w:val="24"/>
        </w:rPr>
      </w:pPr>
      <w:r w:rsidRPr="00561E14">
        <w:rPr>
          <w:rFonts w:ascii="Tahoma" w:hAnsi="Tahoma" w:cs="Tahoma"/>
          <w:b/>
          <w:sz w:val="24"/>
          <w:szCs w:val="24"/>
        </w:rPr>
        <w:t>Enabling Objectives:</w:t>
      </w:r>
    </w:p>
    <w:p w:rsidR="003042FC" w:rsidRPr="001550BF" w:rsidRDefault="003042FC" w:rsidP="003042FC">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Identify common health hazards (e.g., chemical, heat stress, noise, biological, ergonomic-related).</w:t>
      </w:r>
    </w:p>
    <w:p w:rsidR="003042FC" w:rsidRPr="00F05666" w:rsidRDefault="003042FC" w:rsidP="003042FC">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Describe types of common health hazards.</w:t>
      </w:r>
    </w:p>
    <w:p w:rsidR="003042FC" w:rsidRPr="00F05666" w:rsidRDefault="003042FC" w:rsidP="003042FC">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Apply health hazard protection methods.</w:t>
      </w:r>
    </w:p>
    <w:p w:rsidR="003042FC" w:rsidRPr="001550BF" w:rsidRDefault="003042FC" w:rsidP="003042FC">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Recognize employer requirements to protect workers from health hazards in construction, including hazards communication program.</w:t>
      </w:r>
    </w:p>
    <w:p w:rsidR="003042FC" w:rsidRPr="001550BF" w:rsidRDefault="003042FC" w:rsidP="003042FC">
      <w:pPr>
        <w:spacing w:after="120" w:line="240" w:lineRule="auto"/>
        <w:rPr>
          <w:rFonts w:ascii="Tahoma" w:hAnsi="Tahoma" w:cs="Tahoma"/>
          <w:b/>
          <w:sz w:val="24"/>
          <w:szCs w:val="24"/>
        </w:rPr>
      </w:pPr>
      <w:r w:rsidRPr="001550BF">
        <w:rPr>
          <w:rFonts w:ascii="Tahoma" w:hAnsi="Tahoma" w:cs="Tahoma"/>
          <w:sz w:val="24"/>
          <w:szCs w:val="24"/>
        </w:rPr>
        <w:br/>
      </w:r>
      <w:r w:rsidRPr="001550BF">
        <w:rPr>
          <w:rFonts w:ascii="Tahoma" w:hAnsi="Tahoma" w:cs="Tahoma"/>
          <w:b/>
          <w:sz w:val="24"/>
          <w:szCs w:val="24"/>
        </w:rPr>
        <w:t>INSTRUCTOR MATERIALS AND RESOURCES</w:t>
      </w:r>
    </w:p>
    <w:p w:rsidR="003042FC" w:rsidRDefault="00452979" w:rsidP="003042FC">
      <w:pPr>
        <w:pStyle w:val="ListParagraph"/>
        <w:numPr>
          <w:ilvl w:val="0"/>
          <w:numId w:val="2"/>
        </w:numPr>
        <w:spacing w:after="120" w:line="240" w:lineRule="auto"/>
        <w:rPr>
          <w:rFonts w:ascii="Tahoma" w:hAnsi="Tahoma" w:cs="Tahoma"/>
          <w:sz w:val="24"/>
          <w:szCs w:val="24"/>
        </w:rPr>
      </w:pPr>
      <w:r>
        <w:rPr>
          <w:rFonts w:ascii="Tahoma" w:hAnsi="Tahoma" w:cs="Tahoma"/>
          <w:sz w:val="24"/>
          <w:szCs w:val="24"/>
        </w:rPr>
        <w:t>PowerPoint Presentation:</w:t>
      </w:r>
      <w:r w:rsidR="003042FC">
        <w:rPr>
          <w:rFonts w:ascii="Tahoma" w:hAnsi="Tahoma" w:cs="Tahoma"/>
          <w:sz w:val="24"/>
          <w:szCs w:val="24"/>
        </w:rPr>
        <w:t xml:space="preserve"> </w:t>
      </w:r>
      <w:r w:rsidR="0060095F">
        <w:rPr>
          <w:rFonts w:ascii="Tahoma" w:hAnsi="Tahoma" w:cs="Tahoma"/>
          <w:i/>
          <w:sz w:val="24"/>
          <w:szCs w:val="24"/>
        </w:rPr>
        <w:t>Health Hazards in Construction</w:t>
      </w:r>
      <w:r w:rsidR="003042FC">
        <w:rPr>
          <w:rFonts w:ascii="Tahoma" w:hAnsi="Tahoma" w:cs="Tahoma"/>
          <w:sz w:val="24"/>
          <w:szCs w:val="24"/>
        </w:rPr>
        <w:t xml:space="preserve"> </w:t>
      </w:r>
    </w:p>
    <w:p w:rsidR="003042FC" w:rsidRPr="003C1CA9" w:rsidRDefault="00452979" w:rsidP="003042FC">
      <w:pPr>
        <w:pStyle w:val="ListParagraph"/>
        <w:numPr>
          <w:ilvl w:val="0"/>
          <w:numId w:val="2"/>
        </w:numPr>
        <w:spacing w:after="120" w:line="240" w:lineRule="auto"/>
        <w:rPr>
          <w:rFonts w:ascii="Tahoma" w:hAnsi="Tahoma" w:cs="Tahoma"/>
          <w:sz w:val="24"/>
          <w:szCs w:val="24"/>
        </w:rPr>
      </w:pPr>
      <w:r>
        <w:rPr>
          <w:rFonts w:ascii="Tahoma" w:hAnsi="Tahoma" w:cs="Tahoma"/>
          <w:sz w:val="24"/>
          <w:szCs w:val="24"/>
        </w:rPr>
        <w:t>Knowledge Check Answer Key:</w:t>
      </w:r>
      <w:r w:rsidR="003042FC">
        <w:rPr>
          <w:rFonts w:ascii="Tahoma" w:hAnsi="Tahoma" w:cs="Tahoma"/>
          <w:sz w:val="24"/>
          <w:szCs w:val="24"/>
        </w:rPr>
        <w:t xml:space="preserve"> </w:t>
      </w:r>
      <w:r w:rsidR="003042FC" w:rsidRPr="003A28D6">
        <w:rPr>
          <w:rFonts w:ascii="Tahoma" w:hAnsi="Tahoma" w:cs="Tahoma"/>
          <w:i/>
          <w:sz w:val="24"/>
          <w:szCs w:val="24"/>
        </w:rPr>
        <w:t>Health Hazards</w:t>
      </w:r>
      <w:r w:rsidR="0060095F">
        <w:rPr>
          <w:rFonts w:ascii="Tahoma" w:hAnsi="Tahoma" w:cs="Tahoma"/>
          <w:i/>
          <w:sz w:val="24"/>
          <w:szCs w:val="24"/>
        </w:rPr>
        <w:t xml:space="preserve"> in Construction</w:t>
      </w:r>
      <w:r w:rsidR="003042FC">
        <w:rPr>
          <w:rFonts w:ascii="Tahoma" w:hAnsi="Tahoma" w:cs="Tahoma"/>
          <w:sz w:val="24"/>
          <w:szCs w:val="24"/>
        </w:rPr>
        <w:br/>
      </w:r>
    </w:p>
    <w:p w:rsidR="003042FC" w:rsidRDefault="003042FC" w:rsidP="003042FC">
      <w:pPr>
        <w:rPr>
          <w:rFonts w:ascii="Tahoma" w:hAnsi="Tahoma" w:cs="Tahoma"/>
          <w:b/>
          <w:sz w:val="24"/>
          <w:szCs w:val="24"/>
        </w:rPr>
      </w:pPr>
      <w:r>
        <w:rPr>
          <w:rFonts w:ascii="Tahoma" w:hAnsi="Tahoma" w:cs="Tahoma"/>
          <w:b/>
          <w:sz w:val="24"/>
          <w:szCs w:val="24"/>
        </w:rPr>
        <w:t>STUDENT MATERIALS</w:t>
      </w:r>
    </w:p>
    <w:p w:rsidR="003042FC" w:rsidRDefault="003042FC" w:rsidP="003042FC">
      <w:pPr>
        <w:pStyle w:val="ListParagraph"/>
        <w:numPr>
          <w:ilvl w:val="0"/>
          <w:numId w:val="2"/>
        </w:numPr>
        <w:rPr>
          <w:rFonts w:ascii="Tahoma" w:hAnsi="Tahoma" w:cs="Tahoma"/>
          <w:b/>
          <w:sz w:val="24"/>
          <w:szCs w:val="24"/>
        </w:rPr>
      </w:pPr>
      <w:r>
        <w:rPr>
          <w:rFonts w:ascii="Tahoma" w:hAnsi="Tahoma" w:cs="Tahoma"/>
          <w:sz w:val="24"/>
          <w:szCs w:val="24"/>
        </w:rPr>
        <w:t>OSHA Fact Sheet:</w:t>
      </w:r>
      <w:r>
        <w:rPr>
          <w:rFonts w:ascii="Tahoma" w:hAnsi="Tahoma" w:cs="Tahoma"/>
          <w:b/>
          <w:sz w:val="24"/>
          <w:szCs w:val="24"/>
        </w:rPr>
        <w:t xml:space="preserve"> </w:t>
      </w:r>
    </w:p>
    <w:p w:rsidR="003042FC" w:rsidRPr="003042FC" w:rsidRDefault="00452979" w:rsidP="000256AB">
      <w:pPr>
        <w:pStyle w:val="ListParagraph"/>
        <w:numPr>
          <w:ilvl w:val="0"/>
          <w:numId w:val="2"/>
        </w:numPr>
        <w:rPr>
          <w:rFonts w:ascii="Tahoma" w:hAnsi="Tahoma" w:cs="Tahoma"/>
          <w:b/>
          <w:sz w:val="24"/>
          <w:szCs w:val="24"/>
        </w:rPr>
      </w:pPr>
      <w:r>
        <w:rPr>
          <w:rFonts w:ascii="Tahoma" w:hAnsi="Tahoma" w:cs="Tahoma"/>
          <w:sz w:val="24"/>
          <w:szCs w:val="24"/>
        </w:rPr>
        <w:t>Knowledge Check:</w:t>
      </w:r>
      <w:r w:rsidR="003042FC">
        <w:rPr>
          <w:rFonts w:ascii="Tahoma" w:hAnsi="Tahoma" w:cs="Tahoma"/>
          <w:sz w:val="24"/>
          <w:szCs w:val="24"/>
        </w:rPr>
        <w:t xml:space="preserve"> </w:t>
      </w:r>
      <w:r w:rsidR="003042FC" w:rsidRPr="003A28D6">
        <w:rPr>
          <w:rFonts w:ascii="Tahoma" w:hAnsi="Tahoma" w:cs="Tahoma"/>
          <w:i/>
          <w:sz w:val="24"/>
          <w:szCs w:val="24"/>
        </w:rPr>
        <w:t>Health Hazards</w:t>
      </w:r>
      <w:r w:rsidR="0060095F">
        <w:rPr>
          <w:rFonts w:ascii="Tahoma" w:hAnsi="Tahoma" w:cs="Tahoma"/>
          <w:i/>
          <w:sz w:val="24"/>
          <w:szCs w:val="24"/>
        </w:rPr>
        <w:t xml:space="preserve"> in Construction</w:t>
      </w:r>
      <w:r w:rsidR="003042FC">
        <w:rPr>
          <w:rFonts w:ascii="Tahoma" w:hAnsi="Tahoma" w:cs="Tahoma"/>
          <w:i/>
          <w:sz w:val="24"/>
          <w:szCs w:val="24"/>
        </w:rPr>
        <w:br/>
      </w:r>
    </w:p>
    <w:p w:rsidR="003042FC" w:rsidRDefault="003042FC" w:rsidP="000256AB">
      <w:pPr>
        <w:rPr>
          <w:rFonts w:ascii="Tahoma" w:hAnsi="Tahoma" w:cs="Tahoma"/>
          <w:sz w:val="24"/>
          <w:szCs w:val="24"/>
        </w:rPr>
      </w:pPr>
      <w:r w:rsidRPr="001550BF">
        <w:rPr>
          <w:rFonts w:ascii="Tahoma" w:hAnsi="Tahoma" w:cs="Tahoma"/>
          <w:b/>
          <w:sz w:val="24"/>
          <w:szCs w:val="24"/>
        </w:rPr>
        <w:t>INSTRUCTOR</w:t>
      </w:r>
      <w:r>
        <w:rPr>
          <w:rFonts w:ascii="Tahoma" w:hAnsi="Tahoma" w:cs="Tahoma"/>
          <w:b/>
          <w:sz w:val="24"/>
          <w:szCs w:val="24"/>
        </w:rPr>
        <w:t xml:space="preserve"> NOTE:</w:t>
      </w:r>
      <w:r>
        <w:rPr>
          <w:rFonts w:ascii="Tahoma" w:hAnsi="Tahoma" w:cs="Tahoma"/>
          <w:sz w:val="24"/>
          <w:szCs w:val="24"/>
        </w:rPr>
        <w:t xml:space="preserve"> </w:t>
      </w:r>
    </w:p>
    <w:p w:rsidR="003042FC" w:rsidRPr="003042FC" w:rsidRDefault="003042FC" w:rsidP="000256AB">
      <w:pPr>
        <w:rPr>
          <w:rFonts w:ascii="Tahoma" w:hAnsi="Tahoma" w:cs="Tahoma"/>
          <w:sz w:val="24"/>
          <w:szCs w:val="24"/>
        </w:rPr>
      </w:pPr>
      <w:r>
        <w:rPr>
          <w:rFonts w:ascii="Tahoma" w:hAnsi="Tahoma" w:cs="Tahoma"/>
          <w:sz w:val="24"/>
          <w:szCs w:val="24"/>
        </w:rPr>
        <w:t>The content in this lesson plan is provided as guidance with the understanding that not all of the content can be covered in a 30-minute presentation. Therefore, it is up to the instructor to select information for his/her presentation that is appropriate for the audience in each class.</w:t>
      </w:r>
      <w:r w:rsidR="00D477EC">
        <w:rPr>
          <w:rFonts w:ascii="Tahoma" w:hAnsi="Tahoma" w:cs="Tahoma"/>
          <w:sz w:val="24"/>
          <w:szCs w:val="24"/>
        </w:rPr>
        <w:t xml:space="preserve"> The instructor should focus on hazards faced by the employees in a particular jobsite, including, but not limited to, those discussed in this topic.</w:t>
      </w:r>
    </w:p>
    <w:p w:rsidR="003042FC" w:rsidRDefault="003042FC" w:rsidP="000256AB">
      <w:pPr>
        <w:rPr>
          <w:rFonts w:ascii="Tahoma" w:hAnsi="Tahoma" w:cs="Tahoma"/>
          <w:b/>
          <w:sz w:val="24"/>
          <w:szCs w:val="24"/>
        </w:rPr>
      </w:pPr>
    </w:p>
    <w:p w:rsidR="003042FC" w:rsidRDefault="003042FC" w:rsidP="000256AB">
      <w:pPr>
        <w:rPr>
          <w:rFonts w:ascii="Tahoma" w:hAnsi="Tahoma" w:cs="Tahoma"/>
          <w:b/>
          <w:sz w:val="24"/>
          <w:szCs w:val="24"/>
        </w:rPr>
      </w:pPr>
    </w:p>
    <w:p w:rsidR="003042FC" w:rsidRDefault="003042FC" w:rsidP="000256AB">
      <w:pPr>
        <w:rPr>
          <w:rFonts w:ascii="Tahoma" w:hAnsi="Tahoma" w:cs="Tahoma"/>
          <w:b/>
          <w:sz w:val="24"/>
          <w:szCs w:val="24"/>
        </w:rPr>
      </w:pPr>
    </w:p>
    <w:p w:rsidR="003042FC" w:rsidRDefault="003042FC" w:rsidP="000256AB">
      <w:pPr>
        <w:rPr>
          <w:rFonts w:ascii="Tahoma" w:hAnsi="Tahoma" w:cs="Tahoma"/>
          <w:b/>
          <w:sz w:val="24"/>
          <w:szCs w:val="24"/>
        </w:rPr>
      </w:pPr>
    </w:p>
    <w:p w:rsidR="000256AB" w:rsidRPr="00083E23" w:rsidRDefault="003C1CA9" w:rsidP="000256AB">
      <w:pPr>
        <w:rPr>
          <w:rFonts w:ascii="Tahoma" w:hAnsi="Tahoma" w:cs="Tahoma"/>
          <w:b/>
          <w:sz w:val="24"/>
          <w:szCs w:val="24"/>
        </w:rPr>
      </w:pPr>
      <w:r w:rsidRPr="00083E23">
        <w:rPr>
          <w:rFonts w:ascii="Tahoma" w:hAnsi="Tahoma" w:cs="Tahoma"/>
          <w:b/>
          <w:sz w:val="24"/>
          <w:szCs w:val="24"/>
        </w:rPr>
        <w:lastRenderedPageBreak/>
        <w:t>TEACHING PROCEDURES ---Preparation, Presentation, Application, Evaluation</w:t>
      </w:r>
    </w:p>
    <w:p w:rsidR="003C1CA9" w:rsidRPr="003C1CA9" w:rsidRDefault="00C85C17" w:rsidP="003C1CA9">
      <w:pPr>
        <w:ind w:left="360" w:hanging="360"/>
        <w:rPr>
          <w:rFonts w:ascii="Tahoma" w:hAnsi="Tahoma" w:cs="Tahoma"/>
          <w:b/>
          <w:bCs/>
          <w:sz w:val="24"/>
          <w:szCs w:val="24"/>
        </w:rPr>
      </w:pPr>
      <w:r>
        <w:rPr>
          <w:rFonts w:ascii="Tahoma" w:hAnsi="Tahoma" w:cs="Tahoma"/>
          <w:b/>
          <w:bCs/>
          <w:i/>
          <w:iCs/>
          <w:sz w:val="24"/>
          <w:szCs w:val="24"/>
          <w:u w:val="single"/>
        </w:rPr>
        <w:t>Anticipatory Set (</w:t>
      </w:r>
      <w:r w:rsidR="009476E1">
        <w:rPr>
          <w:rFonts w:ascii="Tahoma" w:hAnsi="Tahoma" w:cs="Tahoma"/>
          <w:b/>
          <w:bCs/>
          <w:i/>
          <w:iCs/>
          <w:sz w:val="24"/>
          <w:szCs w:val="24"/>
          <w:u w:val="single"/>
        </w:rPr>
        <w:t xml:space="preserve">Focus Attention/Gain Interest)                       </w:t>
      </w:r>
      <w:r w:rsidR="00083E23">
        <w:rPr>
          <w:rFonts w:ascii="Tahoma" w:hAnsi="Tahoma" w:cs="Tahoma"/>
          <w:b/>
          <w:bCs/>
          <w:i/>
          <w:iCs/>
          <w:sz w:val="24"/>
          <w:szCs w:val="24"/>
          <w:u w:val="single"/>
        </w:rPr>
        <w:t xml:space="preserve">  </w:t>
      </w:r>
      <w:r w:rsidR="003C1CA9">
        <w:rPr>
          <w:rFonts w:ascii="Tahoma" w:hAnsi="Tahoma" w:cs="Tahoma"/>
          <w:b/>
          <w:bCs/>
          <w:i/>
          <w:iCs/>
          <w:sz w:val="24"/>
          <w:szCs w:val="24"/>
          <w:u w:val="single"/>
        </w:rPr>
        <w:t>Estimated Time</w:t>
      </w:r>
      <w:r w:rsidR="009476E1">
        <w:rPr>
          <w:rFonts w:ascii="Tahoma" w:hAnsi="Tahoma" w:cs="Tahoma"/>
          <w:b/>
          <w:bCs/>
          <w:i/>
          <w:iCs/>
          <w:sz w:val="24"/>
          <w:szCs w:val="24"/>
          <w:u w:val="single"/>
        </w:rPr>
        <w:t>:  ?? hours</w:t>
      </w:r>
    </w:p>
    <w:tbl>
      <w:tblPr>
        <w:tblW w:w="0" w:type="auto"/>
        <w:tblInd w:w="18" w:type="dxa"/>
        <w:tblLayout w:type="fixed"/>
        <w:tblLook w:val="04A0" w:firstRow="1" w:lastRow="0" w:firstColumn="1" w:lastColumn="0" w:noHBand="0" w:noVBand="1"/>
      </w:tblPr>
      <w:tblGrid>
        <w:gridCol w:w="7560"/>
        <w:gridCol w:w="3330"/>
      </w:tblGrid>
      <w:tr w:rsidR="003C1CA9" w:rsidRPr="003C1CA9" w:rsidTr="003C1CA9">
        <w:tc>
          <w:tcPr>
            <w:tcW w:w="7560" w:type="dxa"/>
            <w:hideMark/>
          </w:tcPr>
          <w:p w:rsidR="003C1CA9" w:rsidRPr="003C1CA9" w:rsidRDefault="003C1CA9" w:rsidP="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rsidP="00737850">
            <w:pPr>
              <w:tabs>
                <w:tab w:val="left" w:pos="2070"/>
              </w:tabs>
              <w:rPr>
                <w:rFonts w:ascii="Tahoma" w:hAnsi="Tahoma" w:cs="Tahoma"/>
                <w:sz w:val="24"/>
                <w:szCs w:val="24"/>
              </w:rPr>
            </w:pPr>
            <w:r w:rsidRPr="003C1CA9">
              <w:rPr>
                <w:rFonts w:ascii="Tahoma" w:hAnsi="Tahoma" w:cs="Tahoma"/>
                <w:sz w:val="24"/>
                <w:szCs w:val="24"/>
              </w:rPr>
              <w:t>Methods</w:t>
            </w:r>
            <w:r w:rsidR="00737850">
              <w:rPr>
                <w:rFonts w:ascii="Tahoma" w:hAnsi="Tahoma" w:cs="Tahoma"/>
                <w:sz w:val="24"/>
                <w:szCs w:val="24"/>
              </w:rPr>
              <w:tab/>
            </w:r>
          </w:p>
        </w:tc>
      </w:tr>
      <w:tr w:rsidR="003C1CA9" w:rsidRPr="003C1CA9" w:rsidTr="003C1CA9">
        <w:tc>
          <w:tcPr>
            <w:tcW w:w="7560" w:type="dxa"/>
            <w:tcBorders>
              <w:top w:val="single" w:sz="6" w:space="0" w:color="auto"/>
              <w:left w:val="nil"/>
              <w:bottom w:val="nil"/>
              <w:right w:val="nil"/>
            </w:tcBorders>
          </w:tcPr>
          <w:p w:rsidR="00816321" w:rsidRDefault="00816321" w:rsidP="0060095F">
            <w:pPr>
              <w:spacing w:after="120" w:line="240" w:lineRule="auto"/>
              <w:rPr>
                <w:rFonts w:ascii="Tahoma" w:hAnsi="Tahoma" w:cs="Tahoma"/>
                <w:sz w:val="24"/>
                <w:szCs w:val="24"/>
              </w:rPr>
            </w:pPr>
          </w:p>
          <w:p w:rsidR="007414B5" w:rsidRPr="003C1CA9" w:rsidRDefault="0060095F" w:rsidP="007414B5">
            <w:pPr>
              <w:rPr>
                <w:rFonts w:ascii="Tahoma" w:hAnsi="Tahoma" w:cs="Tahoma"/>
                <w:sz w:val="24"/>
                <w:szCs w:val="24"/>
              </w:rPr>
            </w:pPr>
            <w:r>
              <w:rPr>
                <w:rFonts w:ascii="Tahoma" w:hAnsi="Tahoma" w:cs="Tahoma"/>
                <w:sz w:val="24"/>
                <w:szCs w:val="24"/>
              </w:rPr>
              <w:t>Workers may potentially be exposed to chemical, physical, biological, and ergonomic hazards while on the job. These health hazards may cause sickness, illness, or even death. However, exposure to health hazards may not be limited to just the worker, but to his/her family as well. Unlike safety hazards, some health hazards can be brought home with a worker, thereby exposing the family to the potential for sickness, illness, or death.</w:t>
            </w:r>
          </w:p>
        </w:tc>
        <w:tc>
          <w:tcPr>
            <w:tcW w:w="3330" w:type="dxa"/>
            <w:tcBorders>
              <w:top w:val="single" w:sz="6" w:space="0" w:color="auto"/>
              <w:left w:val="single" w:sz="6" w:space="0" w:color="auto"/>
              <w:bottom w:val="nil"/>
              <w:right w:val="nil"/>
            </w:tcBorders>
          </w:tcPr>
          <w:p w:rsidR="003C1CA9" w:rsidRPr="003C1CA9" w:rsidRDefault="003C1CA9" w:rsidP="003C1CA9">
            <w:pPr>
              <w:rPr>
                <w:rFonts w:ascii="Tahoma" w:hAnsi="Tahoma" w:cs="Tahoma"/>
                <w:sz w:val="24"/>
                <w:szCs w:val="24"/>
              </w:rPr>
            </w:pPr>
          </w:p>
          <w:p w:rsidR="003C1CA9" w:rsidRPr="003C1CA9" w:rsidRDefault="004A6D7D" w:rsidP="004A6D7D">
            <w:pPr>
              <w:rPr>
                <w:rFonts w:ascii="Tahoma" w:hAnsi="Tahoma" w:cs="Tahoma"/>
                <w:sz w:val="24"/>
                <w:szCs w:val="24"/>
              </w:rPr>
            </w:pPr>
            <w:r w:rsidRPr="00ED3094">
              <w:rPr>
                <w:rFonts w:ascii="Tahoma" w:hAnsi="Tahoma" w:cs="Tahoma"/>
                <w:sz w:val="24"/>
                <w:szCs w:val="24"/>
              </w:rPr>
              <w:t>PPT slid</w:t>
            </w:r>
            <w:r>
              <w:rPr>
                <w:rFonts w:ascii="Tahoma" w:hAnsi="Tahoma" w:cs="Tahoma"/>
                <w:sz w:val="24"/>
                <w:szCs w:val="24"/>
              </w:rPr>
              <w:t>e</w:t>
            </w:r>
            <w:r>
              <w:rPr>
                <w:rFonts w:ascii="Tahoma" w:hAnsi="Tahoma" w:cs="Tahoma"/>
                <w:sz w:val="24"/>
                <w:szCs w:val="24"/>
              </w:rPr>
              <w:t xml:space="preserve"> #1 – #</w:t>
            </w:r>
            <w:r>
              <w:rPr>
                <w:rFonts w:ascii="Tahoma" w:hAnsi="Tahoma" w:cs="Tahoma"/>
                <w:sz w:val="24"/>
                <w:szCs w:val="24"/>
              </w:rPr>
              <w:t>2</w:t>
            </w:r>
          </w:p>
        </w:tc>
      </w:tr>
    </w:tbl>
    <w:p w:rsidR="003C1CA9" w:rsidRPr="003C1CA9" w:rsidRDefault="003C1CA9" w:rsidP="0060095F">
      <w:pPr>
        <w:rPr>
          <w:rFonts w:ascii="Tahoma" w:hAnsi="Tahoma" w:cs="Tahoma"/>
          <w:sz w:val="24"/>
          <w:szCs w:val="24"/>
        </w:rPr>
      </w:pPr>
    </w:p>
    <w:p w:rsidR="003C1CA9" w:rsidRPr="003C1CA9" w:rsidRDefault="00C85C17" w:rsidP="003C1CA9">
      <w:pPr>
        <w:pStyle w:val="Heading3"/>
        <w:jc w:val="left"/>
        <w:rPr>
          <w:rFonts w:ascii="Tahoma" w:hAnsi="Tahoma" w:cs="Tahoma"/>
          <w:b/>
          <w:bCs/>
          <w:i/>
          <w:iCs/>
          <w:sz w:val="24"/>
          <w:u w:val="single"/>
        </w:rPr>
      </w:pPr>
      <w:r>
        <w:rPr>
          <w:rFonts w:ascii="Tahoma" w:hAnsi="Tahoma" w:cs="Tahoma"/>
          <w:b/>
          <w:bCs/>
          <w:i/>
          <w:iCs/>
          <w:sz w:val="24"/>
          <w:u w:val="single"/>
        </w:rPr>
        <w:t>Presentation (Instruction)______________________</w:t>
      </w:r>
      <w:r w:rsidR="009476E1">
        <w:rPr>
          <w:rFonts w:ascii="Tahoma" w:hAnsi="Tahoma" w:cs="Tahoma"/>
          <w:b/>
          <w:bCs/>
          <w:i/>
          <w:iCs/>
          <w:sz w:val="24"/>
          <w:u w:val="single"/>
        </w:rPr>
        <w:t xml:space="preserve">        </w:t>
      </w:r>
      <w:r w:rsidR="00083E23">
        <w:rPr>
          <w:rFonts w:ascii="Tahoma" w:hAnsi="Tahoma" w:cs="Tahoma"/>
          <w:b/>
          <w:bCs/>
          <w:i/>
          <w:iCs/>
          <w:sz w:val="24"/>
          <w:u w:val="single"/>
        </w:rPr>
        <w:t xml:space="preserve">        Estimated Time</w:t>
      </w:r>
      <w:r w:rsidR="009476E1">
        <w:rPr>
          <w:rFonts w:ascii="Tahoma" w:hAnsi="Tahoma" w:cs="Tahoma"/>
          <w:b/>
          <w:bCs/>
          <w:i/>
          <w:iCs/>
          <w:sz w:val="24"/>
          <w:u w:val="single"/>
        </w:rPr>
        <w:t>:  ?? hours</w:t>
      </w:r>
    </w:p>
    <w:tbl>
      <w:tblPr>
        <w:tblW w:w="0" w:type="auto"/>
        <w:tblInd w:w="108" w:type="dxa"/>
        <w:tblLayout w:type="fixed"/>
        <w:tblLook w:val="04A0" w:firstRow="1" w:lastRow="0" w:firstColumn="1" w:lastColumn="0" w:noHBand="0" w:noVBand="1"/>
      </w:tblPr>
      <w:tblGrid>
        <w:gridCol w:w="7470"/>
        <w:gridCol w:w="3330"/>
      </w:tblGrid>
      <w:tr w:rsidR="003C1CA9" w:rsidRPr="003C1CA9" w:rsidTr="00083E23">
        <w:trPr>
          <w:trHeight w:val="657"/>
        </w:trPr>
        <w:tc>
          <w:tcPr>
            <w:tcW w:w="7470" w:type="dxa"/>
            <w:hideMark/>
          </w:tcPr>
          <w:p w:rsidR="003C1CA9" w:rsidRPr="003C1CA9" w:rsidRDefault="003C1CA9" w:rsidP="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rsidP="003C1CA9">
            <w:pPr>
              <w:rPr>
                <w:rFonts w:ascii="Tahoma" w:hAnsi="Tahoma" w:cs="Tahoma"/>
                <w:sz w:val="24"/>
                <w:szCs w:val="24"/>
              </w:rPr>
            </w:pPr>
            <w:r w:rsidRPr="003C1CA9">
              <w:rPr>
                <w:rFonts w:ascii="Tahoma" w:hAnsi="Tahoma" w:cs="Tahoma"/>
                <w:sz w:val="24"/>
                <w:szCs w:val="24"/>
              </w:rPr>
              <w:t>Methods</w:t>
            </w:r>
          </w:p>
        </w:tc>
      </w:tr>
      <w:tr w:rsidR="003C1CA9" w:rsidRPr="003C1CA9" w:rsidTr="003C1CA9">
        <w:trPr>
          <w:trHeight w:val="1515"/>
        </w:trPr>
        <w:tc>
          <w:tcPr>
            <w:tcW w:w="7470" w:type="dxa"/>
            <w:tcBorders>
              <w:top w:val="single" w:sz="6" w:space="0" w:color="auto"/>
              <w:left w:val="nil"/>
              <w:bottom w:val="nil"/>
              <w:right w:val="nil"/>
            </w:tcBorders>
          </w:tcPr>
          <w:p w:rsidR="00083E23" w:rsidRDefault="00083E23" w:rsidP="0060095F">
            <w:pPr>
              <w:spacing w:after="0" w:line="240" w:lineRule="auto"/>
              <w:rPr>
                <w:rFonts w:ascii="Tahoma" w:hAnsi="Tahoma" w:cs="Tahoma"/>
                <w:sz w:val="24"/>
                <w:szCs w:val="24"/>
              </w:rPr>
            </w:pPr>
          </w:p>
          <w:p w:rsidR="007414B5" w:rsidRDefault="003042FC" w:rsidP="00F55B46">
            <w:pPr>
              <w:pStyle w:val="ListParagraph"/>
              <w:numPr>
                <w:ilvl w:val="0"/>
                <w:numId w:val="4"/>
              </w:numPr>
              <w:rPr>
                <w:rFonts w:ascii="Tahoma" w:hAnsi="Tahoma" w:cs="Tahoma"/>
                <w:sz w:val="24"/>
                <w:szCs w:val="24"/>
              </w:rPr>
            </w:pPr>
            <w:r>
              <w:rPr>
                <w:rFonts w:ascii="Tahoma" w:hAnsi="Tahoma" w:cs="Tahoma"/>
                <w:sz w:val="24"/>
                <w:szCs w:val="24"/>
              </w:rPr>
              <w:t>C</w:t>
            </w:r>
            <w:r w:rsidR="0042347C">
              <w:rPr>
                <w:rFonts w:ascii="Tahoma" w:hAnsi="Tahoma" w:cs="Tahoma"/>
                <w:sz w:val="24"/>
                <w:szCs w:val="24"/>
              </w:rPr>
              <w:t>ommon Health Hazards</w:t>
            </w:r>
          </w:p>
          <w:p w:rsidR="0042347C" w:rsidRDefault="0042347C" w:rsidP="00F55B46">
            <w:pPr>
              <w:pStyle w:val="ListParagraph"/>
              <w:numPr>
                <w:ilvl w:val="1"/>
                <w:numId w:val="4"/>
              </w:numPr>
              <w:rPr>
                <w:rFonts w:ascii="Tahoma" w:hAnsi="Tahoma" w:cs="Tahoma"/>
                <w:sz w:val="24"/>
                <w:szCs w:val="24"/>
              </w:rPr>
            </w:pPr>
            <w:r>
              <w:rPr>
                <w:rFonts w:ascii="Tahoma" w:hAnsi="Tahoma" w:cs="Tahoma"/>
                <w:sz w:val="24"/>
                <w:szCs w:val="24"/>
              </w:rPr>
              <w:t>Chemical</w:t>
            </w:r>
          </w:p>
          <w:p w:rsidR="0042347C" w:rsidRDefault="0042347C" w:rsidP="00F55B46">
            <w:pPr>
              <w:pStyle w:val="ListParagraph"/>
              <w:numPr>
                <w:ilvl w:val="1"/>
                <w:numId w:val="4"/>
              </w:numPr>
              <w:rPr>
                <w:rFonts w:ascii="Tahoma" w:hAnsi="Tahoma" w:cs="Tahoma"/>
                <w:sz w:val="24"/>
                <w:szCs w:val="24"/>
              </w:rPr>
            </w:pPr>
            <w:r>
              <w:rPr>
                <w:rFonts w:ascii="Tahoma" w:hAnsi="Tahoma" w:cs="Tahoma"/>
                <w:sz w:val="24"/>
                <w:szCs w:val="24"/>
              </w:rPr>
              <w:t>Physical</w:t>
            </w:r>
          </w:p>
          <w:p w:rsidR="0042347C" w:rsidRDefault="0042347C" w:rsidP="00F55B46">
            <w:pPr>
              <w:pStyle w:val="ListParagraph"/>
              <w:numPr>
                <w:ilvl w:val="1"/>
                <w:numId w:val="4"/>
              </w:numPr>
              <w:rPr>
                <w:rFonts w:ascii="Tahoma" w:hAnsi="Tahoma" w:cs="Tahoma"/>
                <w:sz w:val="24"/>
                <w:szCs w:val="24"/>
              </w:rPr>
            </w:pPr>
            <w:r>
              <w:rPr>
                <w:rFonts w:ascii="Tahoma" w:hAnsi="Tahoma" w:cs="Tahoma"/>
                <w:sz w:val="24"/>
                <w:szCs w:val="24"/>
              </w:rPr>
              <w:t>Biological</w:t>
            </w:r>
          </w:p>
          <w:p w:rsidR="0042347C" w:rsidRDefault="0042347C" w:rsidP="00F55B46">
            <w:pPr>
              <w:pStyle w:val="ListParagraph"/>
              <w:numPr>
                <w:ilvl w:val="1"/>
                <w:numId w:val="4"/>
              </w:numPr>
              <w:rPr>
                <w:rFonts w:ascii="Tahoma" w:hAnsi="Tahoma" w:cs="Tahoma"/>
                <w:sz w:val="24"/>
                <w:szCs w:val="24"/>
              </w:rPr>
            </w:pPr>
            <w:r>
              <w:rPr>
                <w:rFonts w:ascii="Tahoma" w:hAnsi="Tahoma" w:cs="Tahoma"/>
                <w:sz w:val="24"/>
                <w:szCs w:val="24"/>
              </w:rPr>
              <w:t>Ergonomic</w:t>
            </w:r>
            <w:r>
              <w:rPr>
                <w:rFonts w:ascii="Tahoma" w:hAnsi="Tahoma" w:cs="Tahoma"/>
                <w:sz w:val="24"/>
                <w:szCs w:val="24"/>
              </w:rPr>
              <w:br/>
            </w:r>
          </w:p>
          <w:p w:rsidR="0042347C" w:rsidRDefault="0042347C" w:rsidP="00F55B46">
            <w:pPr>
              <w:pStyle w:val="ListParagraph"/>
              <w:numPr>
                <w:ilvl w:val="0"/>
                <w:numId w:val="4"/>
              </w:numPr>
              <w:rPr>
                <w:rFonts w:ascii="Tahoma" w:hAnsi="Tahoma" w:cs="Tahoma"/>
                <w:sz w:val="24"/>
                <w:szCs w:val="24"/>
              </w:rPr>
            </w:pPr>
            <w:r>
              <w:rPr>
                <w:rFonts w:ascii="Tahoma" w:hAnsi="Tahoma" w:cs="Tahoma"/>
                <w:sz w:val="24"/>
                <w:szCs w:val="24"/>
              </w:rPr>
              <w:t>Exposure Effects of Chemical Hazards and Methods of Control</w:t>
            </w:r>
            <w:r>
              <w:rPr>
                <w:rFonts w:ascii="Tahoma" w:hAnsi="Tahoma" w:cs="Tahoma"/>
                <w:sz w:val="24"/>
                <w:szCs w:val="24"/>
              </w:rPr>
              <w:br/>
            </w:r>
          </w:p>
          <w:p w:rsidR="0042347C" w:rsidRDefault="0042347C" w:rsidP="00F55B46">
            <w:pPr>
              <w:pStyle w:val="ListParagraph"/>
              <w:numPr>
                <w:ilvl w:val="1"/>
                <w:numId w:val="4"/>
              </w:numPr>
              <w:rPr>
                <w:rFonts w:ascii="Tahoma" w:hAnsi="Tahoma" w:cs="Tahoma"/>
                <w:sz w:val="24"/>
                <w:szCs w:val="24"/>
              </w:rPr>
            </w:pPr>
            <w:r>
              <w:rPr>
                <w:rFonts w:ascii="Tahoma" w:hAnsi="Tahoma" w:cs="Tahoma"/>
                <w:sz w:val="24"/>
                <w:szCs w:val="24"/>
              </w:rPr>
              <w:t>Chemical hazards exist in various forms – dusts, fumes, mists, aerosols, fibers, gases, vapors</w:t>
            </w:r>
            <w:r>
              <w:rPr>
                <w:rFonts w:ascii="Tahoma" w:hAnsi="Tahoma" w:cs="Tahoma"/>
                <w:sz w:val="24"/>
                <w:szCs w:val="24"/>
              </w:rPr>
              <w:br/>
            </w:r>
          </w:p>
          <w:p w:rsidR="0042347C" w:rsidRDefault="0042347C" w:rsidP="00F55B46">
            <w:pPr>
              <w:pStyle w:val="ListParagraph"/>
              <w:numPr>
                <w:ilvl w:val="1"/>
                <w:numId w:val="4"/>
              </w:numPr>
              <w:rPr>
                <w:rFonts w:ascii="Tahoma" w:hAnsi="Tahoma" w:cs="Tahoma"/>
                <w:sz w:val="24"/>
                <w:szCs w:val="24"/>
              </w:rPr>
            </w:pPr>
            <w:r>
              <w:rPr>
                <w:rFonts w:ascii="Tahoma" w:hAnsi="Tahoma" w:cs="Tahoma"/>
                <w:sz w:val="24"/>
                <w:szCs w:val="24"/>
              </w:rPr>
              <w:t>Common ways workers encounter chemical</w:t>
            </w:r>
            <w:r w:rsidR="00344732">
              <w:rPr>
                <w:rFonts w:ascii="Tahoma" w:hAnsi="Tahoma" w:cs="Tahoma"/>
                <w:sz w:val="24"/>
                <w:szCs w:val="24"/>
              </w:rPr>
              <w:t xml:space="preserve"> hazards</w:t>
            </w:r>
            <w:r>
              <w:rPr>
                <w:rFonts w:ascii="Tahoma" w:hAnsi="Tahoma" w:cs="Tahoma"/>
                <w:sz w:val="24"/>
                <w:szCs w:val="24"/>
              </w:rPr>
              <w:t xml:space="preserve"> on a construction worksite</w:t>
            </w:r>
          </w:p>
          <w:p w:rsidR="0042347C" w:rsidRDefault="0042347C" w:rsidP="00F55B46">
            <w:pPr>
              <w:pStyle w:val="ListParagraph"/>
              <w:numPr>
                <w:ilvl w:val="2"/>
                <w:numId w:val="4"/>
              </w:numPr>
              <w:rPr>
                <w:rFonts w:ascii="Tahoma" w:hAnsi="Tahoma" w:cs="Tahoma"/>
                <w:sz w:val="24"/>
                <w:szCs w:val="24"/>
              </w:rPr>
            </w:pPr>
            <w:r>
              <w:rPr>
                <w:rFonts w:ascii="Tahoma" w:hAnsi="Tahoma" w:cs="Tahoma"/>
                <w:sz w:val="24"/>
                <w:szCs w:val="24"/>
              </w:rPr>
              <w:t>Toxi</w:t>
            </w:r>
            <w:r w:rsidR="00FB308B">
              <w:rPr>
                <w:rFonts w:ascii="Tahoma" w:hAnsi="Tahoma" w:cs="Tahoma"/>
                <w:sz w:val="24"/>
                <w:szCs w:val="24"/>
              </w:rPr>
              <w:t>c atmospheres</w:t>
            </w:r>
          </w:p>
          <w:p w:rsidR="00FB308B" w:rsidRDefault="00FB308B" w:rsidP="00F55B46">
            <w:pPr>
              <w:pStyle w:val="ListParagraph"/>
              <w:numPr>
                <w:ilvl w:val="3"/>
                <w:numId w:val="4"/>
              </w:numPr>
              <w:rPr>
                <w:rFonts w:ascii="Tahoma" w:hAnsi="Tahoma" w:cs="Tahoma"/>
                <w:sz w:val="24"/>
                <w:szCs w:val="24"/>
              </w:rPr>
            </w:pPr>
            <w:r>
              <w:rPr>
                <w:rFonts w:ascii="Tahoma" w:hAnsi="Tahoma" w:cs="Tahoma"/>
                <w:sz w:val="24"/>
                <w:szCs w:val="24"/>
              </w:rPr>
              <w:t>Confined spaces</w:t>
            </w:r>
          </w:p>
          <w:p w:rsidR="00FB308B" w:rsidRDefault="00FB308B" w:rsidP="00F55B46">
            <w:pPr>
              <w:pStyle w:val="ListParagraph"/>
              <w:numPr>
                <w:ilvl w:val="3"/>
                <w:numId w:val="4"/>
              </w:numPr>
              <w:rPr>
                <w:rFonts w:ascii="Tahoma" w:hAnsi="Tahoma" w:cs="Tahoma"/>
                <w:sz w:val="24"/>
                <w:szCs w:val="24"/>
              </w:rPr>
            </w:pPr>
            <w:r>
              <w:rPr>
                <w:rFonts w:ascii="Tahoma" w:hAnsi="Tahoma" w:cs="Tahoma"/>
                <w:sz w:val="24"/>
                <w:szCs w:val="24"/>
              </w:rPr>
              <w:t>Storage tanks, process vessels, bins, boilers, ventilation or exhaust ducts, sewers, underground utility vaults, tunnels, pipelines, and open-top spaces more than 4 feet in depth (pits, tubs, vaults, vessels)</w:t>
            </w:r>
          </w:p>
          <w:p w:rsidR="00FB308B" w:rsidRDefault="00FB308B" w:rsidP="00F55B46">
            <w:pPr>
              <w:pStyle w:val="ListParagraph"/>
              <w:numPr>
                <w:ilvl w:val="2"/>
                <w:numId w:val="4"/>
              </w:numPr>
              <w:rPr>
                <w:rFonts w:ascii="Tahoma" w:hAnsi="Tahoma" w:cs="Tahoma"/>
                <w:sz w:val="24"/>
                <w:szCs w:val="24"/>
              </w:rPr>
            </w:pPr>
            <w:r>
              <w:rPr>
                <w:rFonts w:ascii="Tahoma" w:hAnsi="Tahoma" w:cs="Tahoma"/>
                <w:sz w:val="24"/>
                <w:szCs w:val="24"/>
              </w:rPr>
              <w:lastRenderedPageBreak/>
              <w:t>Lead exposure</w:t>
            </w:r>
          </w:p>
          <w:p w:rsidR="00FB308B" w:rsidRDefault="00FB308B" w:rsidP="00F55B46">
            <w:pPr>
              <w:pStyle w:val="ListParagraph"/>
              <w:numPr>
                <w:ilvl w:val="3"/>
                <w:numId w:val="4"/>
              </w:numPr>
              <w:rPr>
                <w:rFonts w:ascii="Tahoma" w:hAnsi="Tahoma" w:cs="Tahoma"/>
                <w:sz w:val="24"/>
                <w:szCs w:val="24"/>
              </w:rPr>
            </w:pPr>
            <w:r>
              <w:rPr>
                <w:rFonts w:ascii="Tahoma" w:hAnsi="Tahoma" w:cs="Tahoma"/>
                <w:sz w:val="24"/>
                <w:szCs w:val="24"/>
              </w:rPr>
              <w:t>May occur during demolition, salvage, removal, encapsulation, renovation, and clean-up activities</w:t>
            </w:r>
          </w:p>
          <w:p w:rsidR="00FB308B" w:rsidRDefault="00FB308B" w:rsidP="00F55B46">
            <w:pPr>
              <w:pStyle w:val="ListParagraph"/>
              <w:numPr>
                <w:ilvl w:val="3"/>
                <w:numId w:val="4"/>
              </w:numPr>
              <w:rPr>
                <w:rFonts w:ascii="Tahoma" w:hAnsi="Tahoma" w:cs="Tahoma"/>
                <w:sz w:val="24"/>
                <w:szCs w:val="24"/>
              </w:rPr>
            </w:pPr>
            <w:r>
              <w:rPr>
                <w:rFonts w:ascii="Tahoma" w:hAnsi="Tahoma" w:cs="Tahoma"/>
                <w:sz w:val="24"/>
                <w:szCs w:val="24"/>
              </w:rPr>
              <w:t>Used in lead-based paints, lead solder, electrical fittings and conduits, tanks linings, plumbing fixtures, and many metal alloys</w:t>
            </w:r>
          </w:p>
          <w:p w:rsidR="00FB308B" w:rsidRDefault="00FB308B" w:rsidP="00F55B46">
            <w:pPr>
              <w:pStyle w:val="ListParagraph"/>
              <w:numPr>
                <w:ilvl w:val="2"/>
                <w:numId w:val="4"/>
              </w:numPr>
              <w:rPr>
                <w:rFonts w:ascii="Tahoma" w:hAnsi="Tahoma" w:cs="Tahoma"/>
                <w:sz w:val="24"/>
                <w:szCs w:val="24"/>
              </w:rPr>
            </w:pPr>
            <w:r>
              <w:rPr>
                <w:rFonts w:ascii="Tahoma" w:hAnsi="Tahoma" w:cs="Tahoma"/>
                <w:sz w:val="24"/>
                <w:szCs w:val="24"/>
              </w:rPr>
              <w:t>Asbestos exposure</w:t>
            </w:r>
          </w:p>
          <w:p w:rsidR="00FB308B" w:rsidRDefault="00FB308B" w:rsidP="00F55B46">
            <w:pPr>
              <w:pStyle w:val="ListParagraph"/>
              <w:numPr>
                <w:ilvl w:val="3"/>
                <w:numId w:val="4"/>
              </w:numPr>
              <w:rPr>
                <w:rFonts w:ascii="Tahoma" w:hAnsi="Tahoma" w:cs="Tahoma"/>
                <w:sz w:val="24"/>
                <w:szCs w:val="24"/>
              </w:rPr>
            </w:pPr>
            <w:r>
              <w:rPr>
                <w:rFonts w:ascii="Tahoma" w:hAnsi="Tahoma" w:cs="Tahoma"/>
                <w:sz w:val="24"/>
                <w:szCs w:val="24"/>
              </w:rPr>
              <w:t>Tends to occur in construction industry and ship repair, particularly during removal of asbestos materials during renovation, repairs, or demolition</w:t>
            </w:r>
          </w:p>
          <w:p w:rsidR="00FB308B" w:rsidRDefault="00FB308B" w:rsidP="00F55B46">
            <w:pPr>
              <w:pStyle w:val="ListParagraph"/>
              <w:numPr>
                <w:ilvl w:val="3"/>
                <w:numId w:val="4"/>
              </w:numPr>
              <w:rPr>
                <w:rFonts w:ascii="Tahoma" w:hAnsi="Tahoma" w:cs="Tahoma"/>
                <w:sz w:val="24"/>
                <w:szCs w:val="24"/>
              </w:rPr>
            </w:pPr>
            <w:r>
              <w:rPr>
                <w:rFonts w:ascii="Tahoma" w:hAnsi="Tahoma" w:cs="Tahoma"/>
                <w:sz w:val="24"/>
                <w:szCs w:val="24"/>
              </w:rPr>
              <w:t>Used in products such as insulation for pipes, floor tiles, building materials, and in vehicle brakes and clutches</w:t>
            </w:r>
          </w:p>
          <w:p w:rsidR="00FB308B" w:rsidRDefault="00FB308B" w:rsidP="00F55B46">
            <w:pPr>
              <w:pStyle w:val="ListParagraph"/>
              <w:numPr>
                <w:ilvl w:val="2"/>
                <w:numId w:val="4"/>
              </w:numPr>
              <w:rPr>
                <w:rFonts w:ascii="Tahoma" w:hAnsi="Tahoma" w:cs="Tahoma"/>
                <w:sz w:val="24"/>
                <w:szCs w:val="24"/>
              </w:rPr>
            </w:pPr>
            <w:r>
              <w:rPr>
                <w:rFonts w:ascii="Tahoma" w:hAnsi="Tahoma" w:cs="Tahoma"/>
                <w:sz w:val="24"/>
                <w:szCs w:val="24"/>
              </w:rPr>
              <w:t>Crystalline silica</w:t>
            </w:r>
          </w:p>
          <w:p w:rsidR="00FB308B" w:rsidRDefault="00FB308B" w:rsidP="00F55B46">
            <w:pPr>
              <w:pStyle w:val="ListParagraph"/>
              <w:numPr>
                <w:ilvl w:val="3"/>
                <w:numId w:val="4"/>
              </w:numPr>
              <w:rPr>
                <w:rFonts w:ascii="Tahoma" w:hAnsi="Tahoma" w:cs="Tahoma"/>
                <w:sz w:val="24"/>
                <w:szCs w:val="24"/>
              </w:rPr>
            </w:pPr>
            <w:r>
              <w:rPr>
                <w:rFonts w:ascii="Tahoma" w:hAnsi="Tahoma" w:cs="Tahoma"/>
                <w:sz w:val="24"/>
                <w:szCs w:val="24"/>
              </w:rPr>
              <w:t>Abundant in earth’s crust; most common form is quartz</w:t>
            </w:r>
            <w:r w:rsidR="007038B6">
              <w:rPr>
                <w:rFonts w:ascii="Tahoma" w:hAnsi="Tahoma" w:cs="Tahoma"/>
                <w:sz w:val="24"/>
                <w:szCs w:val="24"/>
              </w:rPr>
              <w:t>, which is found in many construction materials such as brick and mortar, concrete, slate, granite, sandstone, stone aggregate, tile, and sand</w:t>
            </w:r>
          </w:p>
          <w:p w:rsidR="007038B6" w:rsidRDefault="007038B6" w:rsidP="00F55B46">
            <w:pPr>
              <w:pStyle w:val="ListParagraph"/>
              <w:numPr>
                <w:ilvl w:val="3"/>
                <w:numId w:val="4"/>
              </w:numPr>
              <w:rPr>
                <w:rFonts w:ascii="Tahoma" w:hAnsi="Tahoma" w:cs="Tahoma"/>
                <w:sz w:val="24"/>
                <w:szCs w:val="24"/>
              </w:rPr>
            </w:pPr>
            <w:r>
              <w:rPr>
                <w:rFonts w:ascii="Tahoma" w:hAnsi="Tahoma" w:cs="Tahoma"/>
                <w:sz w:val="24"/>
                <w:szCs w:val="24"/>
              </w:rPr>
              <w:t>Crystalline silica is also found in asphalt filler, roofing granules, plastic composites, soils, wallboard joint compounds, paint, plaster, caulking, and putty</w:t>
            </w:r>
          </w:p>
          <w:p w:rsidR="007038B6" w:rsidRDefault="00FB308B" w:rsidP="00F55B46">
            <w:pPr>
              <w:pStyle w:val="ListParagraph"/>
              <w:numPr>
                <w:ilvl w:val="3"/>
                <w:numId w:val="4"/>
              </w:numPr>
              <w:rPr>
                <w:rFonts w:ascii="Tahoma" w:hAnsi="Tahoma" w:cs="Tahoma"/>
                <w:sz w:val="24"/>
                <w:szCs w:val="24"/>
              </w:rPr>
            </w:pPr>
            <w:r>
              <w:rPr>
                <w:rFonts w:ascii="Tahoma" w:hAnsi="Tahoma" w:cs="Tahoma"/>
                <w:sz w:val="24"/>
                <w:szCs w:val="24"/>
              </w:rPr>
              <w:t>Exposure through inhalation of small particles in air which occurs with common operations such as cutting, sawing, and drilling</w:t>
            </w:r>
          </w:p>
          <w:p w:rsidR="00C772DA" w:rsidRDefault="007038B6" w:rsidP="00F55B46">
            <w:pPr>
              <w:pStyle w:val="ListParagraph"/>
              <w:numPr>
                <w:ilvl w:val="2"/>
                <w:numId w:val="4"/>
              </w:numPr>
              <w:rPr>
                <w:rFonts w:ascii="Tahoma" w:hAnsi="Tahoma" w:cs="Tahoma"/>
                <w:sz w:val="24"/>
                <w:szCs w:val="24"/>
              </w:rPr>
            </w:pPr>
            <w:r>
              <w:rPr>
                <w:rFonts w:ascii="Tahoma" w:hAnsi="Tahoma" w:cs="Tahoma"/>
                <w:sz w:val="24"/>
                <w:szCs w:val="24"/>
              </w:rPr>
              <w:t>Welding fumes</w:t>
            </w:r>
          </w:p>
          <w:p w:rsidR="00C772DA" w:rsidRDefault="00C772DA" w:rsidP="00F55B46">
            <w:pPr>
              <w:pStyle w:val="ListParagraph"/>
              <w:numPr>
                <w:ilvl w:val="3"/>
                <w:numId w:val="4"/>
              </w:numPr>
              <w:rPr>
                <w:rFonts w:ascii="Tahoma" w:hAnsi="Tahoma" w:cs="Tahoma"/>
                <w:sz w:val="24"/>
                <w:szCs w:val="24"/>
              </w:rPr>
            </w:pPr>
            <w:r>
              <w:rPr>
                <w:rFonts w:ascii="Tahoma" w:hAnsi="Tahoma" w:cs="Tahoma"/>
                <w:sz w:val="24"/>
                <w:szCs w:val="24"/>
              </w:rPr>
              <w:t>Contents of fumes depend on components of the base metal, coatings, and/or filler materials, as well as the temperatures used in the welding process</w:t>
            </w:r>
          </w:p>
          <w:p w:rsidR="00C772DA" w:rsidRDefault="00C772DA" w:rsidP="00F55B46">
            <w:pPr>
              <w:pStyle w:val="ListParagraph"/>
              <w:numPr>
                <w:ilvl w:val="3"/>
                <w:numId w:val="4"/>
              </w:numPr>
              <w:rPr>
                <w:rFonts w:ascii="Tahoma" w:hAnsi="Tahoma" w:cs="Tahoma"/>
                <w:sz w:val="24"/>
                <w:szCs w:val="24"/>
              </w:rPr>
            </w:pPr>
            <w:r>
              <w:rPr>
                <w:rFonts w:ascii="Tahoma" w:hAnsi="Tahoma" w:cs="Tahoma"/>
                <w:sz w:val="24"/>
                <w:szCs w:val="24"/>
              </w:rPr>
              <w:t>Metal in fumes – aluminum, antimony, arsenic, beryllium, cadmium, chromium, cobalt, copper, iron, lead, manganese, molybdenum, nickel, silver, tin, titanium, vanadium, and zinc</w:t>
            </w:r>
            <w:r w:rsidR="00C21371">
              <w:rPr>
                <w:rFonts w:ascii="Tahoma" w:hAnsi="Tahoma" w:cs="Tahoma"/>
                <w:sz w:val="24"/>
                <w:szCs w:val="24"/>
              </w:rPr>
              <w:br/>
            </w:r>
            <w:r w:rsidR="00C21371">
              <w:rPr>
                <w:rFonts w:ascii="Tahoma" w:hAnsi="Tahoma" w:cs="Tahoma"/>
                <w:sz w:val="24"/>
                <w:szCs w:val="24"/>
              </w:rPr>
              <w:br/>
            </w:r>
            <w:r w:rsidR="00C21371">
              <w:rPr>
                <w:rFonts w:ascii="Tahoma" w:hAnsi="Tahoma" w:cs="Tahoma"/>
                <w:sz w:val="24"/>
                <w:szCs w:val="24"/>
              </w:rPr>
              <w:br/>
            </w:r>
          </w:p>
          <w:p w:rsidR="00C772DA" w:rsidRDefault="00C772DA" w:rsidP="00F55B46">
            <w:pPr>
              <w:pStyle w:val="ListParagraph"/>
              <w:numPr>
                <w:ilvl w:val="3"/>
                <w:numId w:val="4"/>
              </w:numPr>
              <w:rPr>
                <w:rFonts w:ascii="Tahoma" w:hAnsi="Tahoma" w:cs="Tahoma"/>
                <w:sz w:val="24"/>
                <w:szCs w:val="24"/>
              </w:rPr>
            </w:pPr>
            <w:r>
              <w:rPr>
                <w:rFonts w:ascii="Tahoma" w:hAnsi="Tahoma" w:cs="Tahoma"/>
                <w:sz w:val="24"/>
                <w:szCs w:val="24"/>
              </w:rPr>
              <w:lastRenderedPageBreak/>
              <w:t>Gas by-products of welding</w:t>
            </w:r>
          </w:p>
          <w:p w:rsidR="00C772DA" w:rsidRDefault="00C772DA" w:rsidP="00F55B46">
            <w:pPr>
              <w:pStyle w:val="ListParagraph"/>
              <w:numPr>
                <w:ilvl w:val="4"/>
                <w:numId w:val="4"/>
              </w:numPr>
              <w:rPr>
                <w:rFonts w:ascii="Tahoma" w:hAnsi="Tahoma" w:cs="Tahoma"/>
                <w:sz w:val="24"/>
                <w:szCs w:val="24"/>
              </w:rPr>
            </w:pPr>
            <w:r>
              <w:rPr>
                <w:rFonts w:ascii="Tahoma" w:hAnsi="Tahoma" w:cs="Tahoma"/>
                <w:sz w:val="24"/>
                <w:szCs w:val="24"/>
              </w:rPr>
              <w:t>Shielding – argon, helium, nitrogen, carbon dioxide</w:t>
            </w:r>
          </w:p>
          <w:p w:rsidR="00344732" w:rsidRDefault="00C772DA" w:rsidP="00F55B46">
            <w:pPr>
              <w:pStyle w:val="ListParagraph"/>
              <w:numPr>
                <w:ilvl w:val="4"/>
                <w:numId w:val="4"/>
              </w:numPr>
              <w:rPr>
                <w:rFonts w:ascii="Tahoma" w:hAnsi="Tahoma" w:cs="Tahoma"/>
                <w:sz w:val="24"/>
                <w:szCs w:val="24"/>
              </w:rPr>
            </w:pPr>
            <w:r>
              <w:rPr>
                <w:rFonts w:ascii="Tahoma" w:hAnsi="Tahoma" w:cs="Tahoma"/>
                <w:sz w:val="24"/>
                <w:szCs w:val="24"/>
              </w:rPr>
              <w:t>Process – nitric oxide, nitrogen dioxide, carbon monoxide, ozone, phosgene, hydrogen fluoride, carbon dioxide</w:t>
            </w:r>
            <w:r w:rsidR="00344732">
              <w:rPr>
                <w:rFonts w:ascii="Tahoma" w:hAnsi="Tahoma" w:cs="Tahoma"/>
                <w:sz w:val="24"/>
                <w:szCs w:val="24"/>
              </w:rPr>
              <w:br/>
            </w:r>
          </w:p>
          <w:p w:rsidR="00344732" w:rsidRDefault="00344732" w:rsidP="00F55B46">
            <w:pPr>
              <w:pStyle w:val="ListParagraph"/>
              <w:numPr>
                <w:ilvl w:val="1"/>
                <w:numId w:val="4"/>
              </w:numPr>
              <w:rPr>
                <w:rFonts w:ascii="Tahoma" w:hAnsi="Tahoma" w:cs="Tahoma"/>
                <w:sz w:val="24"/>
                <w:szCs w:val="24"/>
              </w:rPr>
            </w:pPr>
            <w:r>
              <w:rPr>
                <w:rFonts w:ascii="Tahoma" w:hAnsi="Tahoma" w:cs="Tahoma"/>
                <w:sz w:val="24"/>
                <w:szCs w:val="24"/>
              </w:rPr>
              <w:t>Effects of chemical exposures</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May pose risk of fire and explosion hazards</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May put workers at risk of developing health problems such as heart ailments, central nervous system damage, kidney damage, lung damage, sterility, cancer, burns, or rashes</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Entry into the body</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Inhalation</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Ingestion</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Absorption</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Injection</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Factors affecting exposures</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Physical form of chemical</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Means of entry into the body</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Amount (dose) that enters the body</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Toxicity level of chemical</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Age, sex, race, and weight of individual</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Acute exposure versus chronic exposures</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Immediate body reaction versus delayed body reaction</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Damage to body</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Permanent versus reversible</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Localized versus systemic</w:t>
            </w:r>
          </w:p>
          <w:p w:rsidR="00344732" w:rsidRDefault="00344732" w:rsidP="00F55B46">
            <w:pPr>
              <w:pStyle w:val="ListParagraph"/>
              <w:numPr>
                <w:ilvl w:val="2"/>
                <w:numId w:val="4"/>
              </w:numPr>
              <w:rPr>
                <w:rFonts w:ascii="Tahoma" w:hAnsi="Tahoma" w:cs="Tahoma"/>
                <w:sz w:val="24"/>
                <w:szCs w:val="24"/>
              </w:rPr>
            </w:pPr>
            <w:r>
              <w:rPr>
                <w:rFonts w:ascii="Tahoma" w:hAnsi="Tahoma" w:cs="Tahoma"/>
                <w:sz w:val="24"/>
                <w:szCs w:val="24"/>
              </w:rPr>
              <w:t>Examples of chemical exposure symptoms</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Eye, nose, throat, upper respiratory tract, and skin irritation</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Flu-like symptoms</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Difficulty breathing</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Fatigue</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Loss of coordination</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Memory difficulties</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Sleeplessness</w:t>
            </w:r>
            <w:r w:rsidR="00C21371">
              <w:rPr>
                <w:rFonts w:ascii="Tahoma" w:hAnsi="Tahoma" w:cs="Tahoma"/>
                <w:sz w:val="24"/>
                <w:szCs w:val="24"/>
              </w:rPr>
              <w:br/>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lastRenderedPageBreak/>
              <w:t>Mental confusion</w:t>
            </w:r>
          </w:p>
          <w:p w:rsidR="00344732" w:rsidRDefault="00344732" w:rsidP="00F55B46">
            <w:pPr>
              <w:pStyle w:val="ListParagraph"/>
              <w:numPr>
                <w:ilvl w:val="3"/>
                <w:numId w:val="4"/>
              </w:numPr>
              <w:rPr>
                <w:rFonts w:ascii="Tahoma" w:hAnsi="Tahoma" w:cs="Tahoma"/>
                <w:sz w:val="24"/>
                <w:szCs w:val="24"/>
              </w:rPr>
            </w:pPr>
            <w:r>
              <w:rPr>
                <w:rFonts w:ascii="Tahoma" w:hAnsi="Tahoma" w:cs="Tahoma"/>
                <w:sz w:val="24"/>
                <w:szCs w:val="24"/>
              </w:rPr>
              <w:t>Chronic effects – depend on extent and duration of exposure</w:t>
            </w:r>
            <w:r w:rsidR="009076D0">
              <w:rPr>
                <w:rFonts w:ascii="Tahoma" w:hAnsi="Tahoma" w:cs="Tahoma"/>
                <w:sz w:val="24"/>
                <w:szCs w:val="24"/>
              </w:rPr>
              <w:br/>
            </w:r>
          </w:p>
          <w:p w:rsidR="009076D0" w:rsidRDefault="00344732" w:rsidP="00F55B46">
            <w:pPr>
              <w:pStyle w:val="ListParagraph"/>
              <w:numPr>
                <w:ilvl w:val="1"/>
                <w:numId w:val="4"/>
              </w:numPr>
              <w:rPr>
                <w:rFonts w:ascii="Tahoma" w:hAnsi="Tahoma" w:cs="Tahoma"/>
                <w:sz w:val="24"/>
                <w:szCs w:val="24"/>
              </w:rPr>
            </w:pPr>
            <w:r>
              <w:rPr>
                <w:rFonts w:ascii="Tahoma" w:hAnsi="Tahoma" w:cs="Tahoma"/>
                <w:sz w:val="24"/>
                <w:szCs w:val="24"/>
              </w:rPr>
              <w:t>Methods of protecting workers against exposure to chemical hazards</w:t>
            </w:r>
          </w:p>
          <w:p w:rsidR="009076D0" w:rsidRDefault="009076D0" w:rsidP="00F55B46">
            <w:pPr>
              <w:pStyle w:val="ListParagraph"/>
              <w:numPr>
                <w:ilvl w:val="2"/>
                <w:numId w:val="4"/>
              </w:numPr>
              <w:rPr>
                <w:rFonts w:ascii="Tahoma" w:hAnsi="Tahoma" w:cs="Tahoma"/>
                <w:sz w:val="24"/>
                <w:szCs w:val="24"/>
              </w:rPr>
            </w:pPr>
            <w:r>
              <w:rPr>
                <w:rFonts w:ascii="Tahoma" w:hAnsi="Tahoma" w:cs="Tahoma"/>
                <w:sz w:val="24"/>
                <w:szCs w:val="24"/>
              </w:rPr>
              <w:t xml:space="preserve">Control methods hierarchy </w:t>
            </w:r>
          </w:p>
          <w:p w:rsidR="009076D0" w:rsidRDefault="009076D0" w:rsidP="00F55B46">
            <w:pPr>
              <w:pStyle w:val="ListParagraph"/>
              <w:numPr>
                <w:ilvl w:val="3"/>
                <w:numId w:val="4"/>
              </w:numPr>
              <w:rPr>
                <w:rFonts w:ascii="Tahoma" w:hAnsi="Tahoma" w:cs="Tahoma"/>
                <w:sz w:val="24"/>
                <w:szCs w:val="24"/>
              </w:rPr>
            </w:pPr>
            <w:r>
              <w:rPr>
                <w:rFonts w:ascii="Tahoma" w:hAnsi="Tahoma" w:cs="Tahoma"/>
                <w:sz w:val="24"/>
                <w:szCs w:val="24"/>
              </w:rPr>
              <w:t>Engineering controls</w:t>
            </w:r>
          </w:p>
          <w:p w:rsidR="009076D0" w:rsidRDefault="009076D0" w:rsidP="00F55B46">
            <w:pPr>
              <w:pStyle w:val="ListParagraph"/>
              <w:numPr>
                <w:ilvl w:val="3"/>
                <w:numId w:val="4"/>
              </w:numPr>
              <w:rPr>
                <w:rFonts w:ascii="Tahoma" w:hAnsi="Tahoma" w:cs="Tahoma"/>
                <w:sz w:val="24"/>
                <w:szCs w:val="24"/>
              </w:rPr>
            </w:pPr>
            <w:r>
              <w:rPr>
                <w:rFonts w:ascii="Tahoma" w:hAnsi="Tahoma" w:cs="Tahoma"/>
                <w:sz w:val="24"/>
                <w:szCs w:val="24"/>
              </w:rPr>
              <w:t>Work practice controls</w:t>
            </w:r>
          </w:p>
          <w:p w:rsidR="009076D0" w:rsidRDefault="009076D0" w:rsidP="00F55B46">
            <w:pPr>
              <w:pStyle w:val="ListParagraph"/>
              <w:numPr>
                <w:ilvl w:val="3"/>
                <w:numId w:val="4"/>
              </w:numPr>
              <w:rPr>
                <w:rFonts w:ascii="Tahoma" w:hAnsi="Tahoma" w:cs="Tahoma"/>
                <w:sz w:val="24"/>
                <w:szCs w:val="24"/>
              </w:rPr>
            </w:pPr>
            <w:r>
              <w:rPr>
                <w:rFonts w:ascii="Tahoma" w:hAnsi="Tahoma" w:cs="Tahoma"/>
                <w:sz w:val="24"/>
                <w:szCs w:val="24"/>
              </w:rPr>
              <w:t>Administrative controls</w:t>
            </w:r>
          </w:p>
          <w:p w:rsidR="009076D0" w:rsidRDefault="009076D0" w:rsidP="00F55B46">
            <w:pPr>
              <w:pStyle w:val="ListParagraph"/>
              <w:numPr>
                <w:ilvl w:val="3"/>
                <w:numId w:val="4"/>
              </w:numPr>
              <w:rPr>
                <w:rFonts w:ascii="Tahoma" w:hAnsi="Tahoma" w:cs="Tahoma"/>
                <w:sz w:val="24"/>
                <w:szCs w:val="24"/>
              </w:rPr>
            </w:pPr>
            <w:r>
              <w:rPr>
                <w:rFonts w:ascii="Tahoma" w:hAnsi="Tahoma" w:cs="Tahoma"/>
                <w:sz w:val="24"/>
                <w:szCs w:val="24"/>
              </w:rPr>
              <w:t>PPE</w:t>
            </w:r>
          </w:p>
          <w:p w:rsidR="009076D0" w:rsidRDefault="009076D0" w:rsidP="00F55B46">
            <w:pPr>
              <w:pStyle w:val="ListParagraph"/>
              <w:numPr>
                <w:ilvl w:val="2"/>
                <w:numId w:val="4"/>
              </w:numPr>
              <w:rPr>
                <w:rFonts w:ascii="Tahoma" w:hAnsi="Tahoma" w:cs="Tahoma"/>
                <w:sz w:val="24"/>
                <w:szCs w:val="24"/>
              </w:rPr>
            </w:pPr>
            <w:r>
              <w:rPr>
                <w:rFonts w:ascii="Tahoma" w:hAnsi="Tahoma" w:cs="Tahoma"/>
                <w:sz w:val="24"/>
                <w:szCs w:val="24"/>
              </w:rPr>
              <w:t>Substitute with safer chemicals</w:t>
            </w:r>
          </w:p>
          <w:p w:rsidR="009076D0" w:rsidRDefault="009076D0" w:rsidP="00F55B46">
            <w:pPr>
              <w:pStyle w:val="ListParagraph"/>
              <w:numPr>
                <w:ilvl w:val="2"/>
                <w:numId w:val="4"/>
              </w:numPr>
              <w:rPr>
                <w:rFonts w:ascii="Tahoma" w:hAnsi="Tahoma" w:cs="Tahoma"/>
                <w:sz w:val="24"/>
                <w:szCs w:val="24"/>
              </w:rPr>
            </w:pPr>
            <w:r>
              <w:rPr>
                <w:rFonts w:ascii="Tahoma" w:hAnsi="Tahoma" w:cs="Tahoma"/>
                <w:sz w:val="24"/>
                <w:szCs w:val="24"/>
              </w:rPr>
              <w:t>Practice good personal hygiene – wash hands and face; launder clothes daily, using proper cleaning methods</w:t>
            </w:r>
          </w:p>
          <w:p w:rsidR="009076D0" w:rsidRDefault="009076D0" w:rsidP="00F55B46">
            <w:pPr>
              <w:pStyle w:val="ListParagraph"/>
              <w:numPr>
                <w:ilvl w:val="2"/>
                <w:numId w:val="4"/>
              </w:numPr>
              <w:rPr>
                <w:rFonts w:ascii="Tahoma" w:hAnsi="Tahoma" w:cs="Tahoma"/>
                <w:sz w:val="24"/>
                <w:szCs w:val="24"/>
              </w:rPr>
            </w:pPr>
            <w:r>
              <w:rPr>
                <w:rFonts w:ascii="Tahoma" w:hAnsi="Tahoma" w:cs="Tahoma"/>
                <w:sz w:val="24"/>
                <w:szCs w:val="24"/>
              </w:rPr>
              <w:t>Monitor/measure exposure levels</w:t>
            </w:r>
          </w:p>
          <w:p w:rsidR="009076D0" w:rsidRDefault="009076D0" w:rsidP="00F55B46">
            <w:pPr>
              <w:pStyle w:val="ListParagraph"/>
              <w:numPr>
                <w:ilvl w:val="2"/>
                <w:numId w:val="4"/>
              </w:numPr>
              <w:rPr>
                <w:rFonts w:ascii="Tahoma" w:hAnsi="Tahoma" w:cs="Tahoma"/>
                <w:sz w:val="24"/>
                <w:szCs w:val="24"/>
              </w:rPr>
            </w:pPr>
            <w:r>
              <w:rPr>
                <w:rFonts w:ascii="Tahoma" w:hAnsi="Tahoma" w:cs="Tahoma"/>
                <w:sz w:val="24"/>
                <w:szCs w:val="24"/>
              </w:rPr>
              <w:t>Establish regulated work and break areas</w:t>
            </w:r>
          </w:p>
          <w:p w:rsidR="009076D0" w:rsidRDefault="009076D0" w:rsidP="00F55B46">
            <w:pPr>
              <w:pStyle w:val="ListParagraph"/>
              <w:numPr>
                <w:ilvl w:val="2"/>
                <w:numId w:val="4"/>
              </w:numPr>
              <w:rPr>
                <w:rFonts w:ascii="Tahoma" w:hAnsi="Tahoma" w:cs="Tahoma"/>
                <w:sz w:val="24"/>
                <w:szCs w:val="24"/>
              </w:rPr>
            </w:pPr>
            <w:r>
              <w:rPr>
                <w:rFonts w:ascii="Tahoma" w:hAnsi="Tahoma" w:cs="Tahoma"/>
                <w:sz w:val="24"/>
                <w:szCs w:val="24"/>
              </w:rPr>
              <w:t>Wear PPE</w:t>
            </w:r>
          </w:p>
          <w:p w:rsidR="0042347C" w:rsidRPr="009076D0" w:rsidRDefault="009076D0" w:rsidP="00F55B46">
            <w:pPr>
              <w:pStyle w:val="ListParagraph"/>
              <w:numPr>
                <w:ilvl w:val="2"/>
                <w:numId w:val="4"/>
              </w:numPr>
              <w:rPr>
                <w:rFonts w:ascii="Tahoma" w:hAnsi="Tahoma" w:cs="Tahoma"/>
                <w:sz w:val="24"/>
                <w:szCs w:val="24"/>
              </w:rPr>
            </w:pPr>
            <w:r>
              <w:rPr>
                <w:rFonts w:ascii="Tahoma" w:hAnsi="Tahoma" w:cs="Tahoma"/>
                <w:sz w:val="24"/>
                <w:szCs w:val="24"/>
              </w:rPr>
              <w:t>Training</w:t>
            </w:r>
            <w:r w:rsidR="0042347C" w:rsidRPr="009076D0">
              <w:rPr>
                <w:rFonts w:ascii="Tahoma" w:hAnsi="Tahoma" w:cs="Tahoma"/>
                <w:sz w:val="24"/>
                <w:szCs w:val="24"/>
              </w:rPr>
              <w:br/>
            </w:r>
          </w:p>
          <w:p w:rsidR="009076D0" w:rsidRDefault="0042347C" w:rsidP="00F55B46">
            <w:pPr>
              <w:pStyle w:val="ListParagraph"/>
              <w:numPr>
                <w:ilvl w:val="0"/>
                <w:numId w:val="4"/>
              </w:numPr>
              <w:rPr>
                <w:rFonts w:ascii="Tahoma" w:hAnsi="Tahoma" w:cs="Tahoma"/>
                <w:sz w:val="24"/>
                <w:szCs w:val="24"/>
              </w:rPr>
            </w:pPr>
            <w:r>
              <w:rPr>
                <w:rFonts w:ascii="Tahoma" w:hAnsi="Tahoma" w:cs="Tahoma"/>
                <w:sz w:val="24"/>
                <w:szCs w:val="24"/>
              </w:rPr>
              <w:t>Exposure Effects of Physical Hazards and Methods of Control</w:t>
            </w:r>
            <w:r w:rsidR="009076D0">
              <w:rPr>
                <w:rFonts w:ascii="Tahoma" w:hAnsi="Tahoma" w:cs="Tahoma"/>
                <w:sz w:val="24"/>
                <w:szCs w:val="24"/>
              </w:rPr>
              <w:br/>
            </w:r>
          </w:p>
          <w:p w:rsidR="00CE507D" w:rsidRDefault="00CE507D" w:rsidP="00F55B46">
            <w:pPr>
              <w:pStyle w:val="ListParagraph"/>
              <w:numPr>
                <w:ilvl w:val="1"/>
                <w:numId w:val="4"/>
              </w:numPr>
              <w:rPr>
                <w:rFonts w:ascii="Tahoma" w:hAnsi="Tahoma" w:cs="Tahoma"/>
                <w:sz w:val="24"/>
                <w:szCs w:val="24"/>
              </w:rPr>
            </w:pPr>
            <w:r>
              <w:rPr>
                <w:rFonts w:ascii="Tahoma" w:hAnsi="Tahoma" w:cs="Tahoma"/>
                <w:sz w:val="24"/>
                <w:szCs w:val="24"/>
              </w:rPr>
              <w:t>Types of p</w:t>
            </w:r>
            <w:r w:rsidR="009076D0">
              <w:rPr>
                <w:rFonts w:ascii="Tahoma" w:hAnsi="Tahoma" w:cs="Tahoma"/>
                <w:sz w:val="24"/>
                <w:szCs w:val="24"/>
              </w:rPr>
              <w:t>hysical hazards on construction worksites</w:t>
            </w:r>
          </w:p>
          <w:p w:rsidR="00CE507D" w:rsidRDefault="00CE507D" w:rsidP="00F55B46">
            <w:pPr>
              <w:pStyle w:val="ListParagraph"/>
              <w:numPr>
                <w:ilvl w:val="2"/>
                <w:numId w:val="4"/>
              </w:numPr>
              <w:rPr>
                <w:rFonts w:ascii="Tahoma" w:hAnsi="Tahoma" w:cs="Tahoma"/>
                <w:sz w:val="24"/>
                <w:szCs w:val="24"/>
              </w:rPr>
            </w:pPr>
            <w:r>
              <w:rPr>
                <w:rFonts w:ascii="Tahoma" w:hAnsi="Tahoma" w:cs="Tahoma"/>
                <w:sz w:val="24"/>
                <w:szCs w:val="24"/>
              </w:rPr>
              <w:t>Extreme temperatures</w:t>
            </w:r>
          </w:p>
          <w:p w:rsidR="00CE507D" w:rsidRDefault="00CE507D" w:rsidP="00F55B46">
            <w:pPr>
              <w:pStyle w:val="ListParagraph"/>
              <w:numPr>
                <w:ilvl w:val="3"/>
                <w:numId w:val="4"/>
              </w:numPr>
              <w:rPr>
                <w:rFonts w:ascii="Tahoma" w:hAnsi="Tahoma" w:cs="Tahoma"/>
                <w:sz w:val="24"/>
                <w:szCs w:val="24"/>
              </w:rPr>
            </w:pPr>
            <w:r>
              <w:rPr>
                <w:rFonts w:ascii="Tahoma" w:hAnsi="Tahoma" w:cs="Tahoma"/>
                <w:sz w:val="24"/>
                <w:szCs w:val="24"/>
              </w:rPr>
              <w:t>Exposure occurs in both indoor and outdoor environments due to climate or working conditions</w:t>
            </w:r>
          </w:p>
          <w:p w:rsidR="00CE507D" w:rsidRDefault="00CE507D" w:rsidP="00F55B46">
            <w:pPr>
              <w:pStyle w:val="ListParagraph"/>
              <w:numPr>
                <w:ilvl w:val="3"/>
                <w:numId w:val="4"/>
              </w:numPr>
              <w:rPr>
                <w:rFonts w:ascii="Tahoma" w:hAnsi="Tahoma" w:cs="Tahoma"/>
                <w:sz w:val="24"/>
                <w:szCs w:val="24"/>
              </w:rPr>
            </w:pPr>
            <w:r>
              <w:rPr>
                <w:rFonts w:ascii="Tahoma" w:hAnsi="Tahoma" w:cs="Tahoma"/>
                <w:sz w:val="24"/>
                <w:szCs w:val="24"/>
              </w:rPr>
              <w:t>Temperatures affected by humidity level, wind speed, radiant heat, physical contact with hot or cold objects, and strenuous physical activity</w:t>
            </w:r>
          </w:p>
          <w:p w:rsidR="00CE507D" w:rsidRDefault="00CE507D" w:rsidP="00F55B46">
            <w:pPr>
              <w:pStyle w:val="ListParagraph"/>
              <w:numPr>
                <w:ilvl w:val="2"/>
                <w:numId w:val="4"/>
              </w:numPr>
              <w:rPr>
                <w:rFonts w:ascii="Tahoma" w:hAnsi="Tahoma" w:cs="Tahoma"/>
                <w:sz w:val="24"/>
                <w:szCs w:val="24"/>
              </w:rPr>
            </w:pPr>
            <w:r>
              <w:rPr>
                <w:rFonts w:ascii="Tahoma" w:hAnsi="Tahoma" w:cs="Tahoma"/>
                <w:sz w:val="24"/>
                <w:szCs w:val="24"/>
              </w:rPr>
              <w:t>Impact or vibrating tools</w:t>
            </w:r>
          </w:p>
          <w:p w:rsidR="00CE507D" w:rsidRDefault="00CE507D" w:rsidP="00F55B46">
            <w:pPr>
              <w:pStyle w:val="ListParagraph"/>
              <w:numPr>
                <w:ilvl w:val="3"/>
                <w:numId w:val="4"/>
              </w:numPr>
              <w:rPr>
                <w:rFonts w:ascii="Tahoma" w:hAnsi="Tahoma" w:cs="Tahoma"/>
                <w:sz w:val="24"/>
                <w:szCs w:val="24"/>
              </w:rPr>
            </w:pPr>
            <w:r>
              <w:rPr>
                <w:rFonts w:ascii="Tahoma" w:hAnsi="Tahoma" w:cs="Tahoma"/>
                <w:sz w:val="24"/>
                <w:szCs w:val="24"/>
              </w:rPr>
              <w:t>Hand-held and stationary tools that transmit vibration through a workpiece</w:t>
            </w:r>
          </w:p>
          <w:p w:rsidR="00CE507D" w:rsidRDefault="00CE507D" w:rsidP="00F55B46">
            <w:pPr>
              <w:pStyle w:val="ListParagraph"/>
              <w:numPr>
                <w:ilvl w:val="3"/>
                <w:numId w:val="4"/>
              </w:numPr>
              <w:rPr>
                <w:rFonts w:ascii="Tahoma" w:hAnsi="Tahoma" w:cs="Tahoma"/>
                <w:sz w:val="24"/>
                <w:szCs w:val="24"/>
              </w:rPr>
            </w:pPr>
            <w:r>
              <w:rPr>
                <w:rFonts w:ascii="Tahoma" w:hAnsi="Tahoma" w:cs="Tahoma"/>
                <w:sz w:val="24"/>
                <w:szCs w:val="24"/>
              </w:rPr>
              <w:t>Examples – chainsaws, mowers, drillers, air hammers, pile drivers, tractors, graders, excavators, earth-moving equipment, and other large machinery</w:t>
            </w:r>
            <w:r w:rsidR="00C21371">
              <w:rPr>
                <w:rFonts w:ascii="Tahoma" w:hAnsi="Tahoma" w:cs="Tahoma"/>
                <w:sz w:val="24"/>
                <w:szCs w:val="24"/>
              </w:rPr>
              <w:br/>
            </w:r>
            <w:r w:rsidR="00C21371">
              <w:rPr>
                <w:rFonts w:ascii="Tahoma" w:hAnsi="Tahoma" w:cs="Tahoma"/>
                <w:sz w:val="24"/>
                <w:szCs w:val="24"/>
              </w:rPr>
              <w:br/>
            </w:r>
          </w:p>
          <w:p w:rsidR="00CE507D" w:rsidRDefault="00CE507D" w:rsidP="00F55B46">
            <w:pPr>
              <w:pStyle w:val="ListParagraph"/>
              <w:numPr>
                <w:ilvl w:val="2"/>
                <w:numId w:val="4"/>
              </w:numPr>
              <w:rPr>
                <w:rFonts w:ascii="Tahoma" w:hAnsi="Tahoma" w:cs="Tahoma"/>
                <w:sz w:val="24"/>
                <w:szCs w:val="24"/>
              </w:rPr>
            </w:pPr>
            <w:r>
              <w:rPr>
                <w:rFonts w:ascii="Tahoma" w:hAnsi="Tahoma" w:cs="Tahoma"/>
                <w:sz w:val="24"/>
                <w:szCs w:val="24"/>
              </w:rPr>
              <w:lastRenderedPageBreak/>
              <w:t>Radiation exposure – invisible, undetectable energy that travels through space</w:t>
            </w:r>
          </w:p>
          <w:p w:rsidR="00CE507D" w:rsidRDefault="00CE507D" w:rsidP="00F55B46">
            <w:pPr>
              <w:pStyle w:val="ListParagraph"/>
              <w:numPr>
                <w:ilvl w:val="3"/>
                <w:numId w:val="4"/>
              </w:numPr>
              <w:rPr>
                <w:rFonts w:ascii="Tahoma" w:hAnsi="Tahoma" w:cs="Tahoma"/>
                <w:sz w:val="24"/>
                <w:szCs w:val="24"/>
              </w:rPr>
            </w:pPr>
            <w:r>
              <w:rPr>
                <w:rFonts w:ascii="Tahoma" w:hAnsi="Tahoma" w:cs="Tahoma"/>
                <w:sz w:val="24"/>
                <w:szCs w:val="24"/>
              </w:rPr>
              <w:t>Extremely Low Frequency Radiation (ELF) – produced by power lines, electrical wiring, and electrical equipment; sources of intense exposure include ELF induction furnaces and high-voltage power lines</w:t>
            </w:r>
          </w:p>
          <w:p w:rsidR="00CE507D" w:rsidRDefault="00CE507D" w:rsidP="00F55B46">
            <w:pPr>
              <w:pStyle w:val="ListParagraph"/>
              <w:numPr>
                <w:ilvl w:val="3"/>
                <w:numId w:val="4"/>
              </w:numPr>
              <w:rPr>
                <w:rFonts w:ascii="Tahoma" w:hAnsi="Tahoma" w:cs="Tahoma"/>
                <w:sz w:val="24"/>
                <w:szCs w:val="24"/>
              </w:rPr>
            </w:pPr>
            <w:r>
              <w:rPr>
                <w:rFonts w:ascii="Tahoma" w:hAnsi="Tahoma" w:cs="Tahoma"/>
                <w:sz w:val="24"/>
                <w:szCs w:val="24"/>
              </w:rPr>
              <w:t>Radiofrequency (RF) and Microwave Radiation (MW) – sources include radio emitters and cell phones</w:t>
            </w:r>
          </w:p>
          <w:p w:rsidR="00CE507D" w:rsidRDefault="00CE507D" w:rsidP="00F55B46">
            <w:pPr>
              <w:pStyle w:val="ListParagraph"/>
              <w:numPr>
                <w:ilvl w:val="3"/>
                <w:numId w:val="4"/>
              </w:numPr>
              <w:rPr>
                <w:rFonts w:ascii="Tahoma" w:hAnsi="Tahoma" w:cs="Tahoma"/>
                <w:sz w:val="24"/>
                <w:szCs w:val="24"/>
              </w:rPr>
            </w:pPr>
            <w:r>
              <w:rPr>
                <w:rFonts w:ascii="Tahoma" w:hAnsi="Tahoma" w:cs="Tahoma"/>
                <w:sz w:val="24"/>
                <w:szCs w:val="24"/>
              </w:rPr>
              <w:t>Infrared Radiation (IR) – sources include furnaces, heat lamps, and IR lasers</w:t>
            </w:r>
          </w:p>
          <w:p w:rsidR="0073278B" w:rsidRDefault="00CE507D" w:rsidP="00F55B46">
            <w:pPr>
              <w:pStyle w:val="ListParagraph"/>
              <w:numPr>
                <w:ilvl w:val="3"/>
                <w:numId w:val="4"/>
              </w:numPr>
              <w:rPr>
                <w:rFonts w:ascii="Tahoma" w:hAnsi="Tahoma" w:cs="Tahoma"/>
                <w:sz w:val="24"/>
                <w:szCs w:val="24"/>
              </w:rPr>
            </w:pPr>
            <w:r>
              <w:rPr>
                <w:rFonts w:ascii="Tahoma" w:hAnsi="Tahoma" w:cs="Tahoma"/>
                <w:sz w:val="24"/>
                <w:szCs w:val="24"/>
              </w:rPr>
              <w:t xml:space="preserve">Visible Light Radiation – different visible frequencies of the </w:t>
            </w:r>
            <w:r w:rsidR="0073278B">
              <w:rPr>
                <w:rFonts w:ascii="Tahoma" w:hAnsi="Tahoma" w:cs="Tahoma"/>
                <w:sz w:val="24"/>
                <w:szCs w:val="24"/>
              </w:rPr>
              <w:t>electromagnetic spectrum; light</w:t>
            </w:r>
            <w:r>
              <w:rPr>
                <w:rFonts w:ascii="Tahoma" w:hAnsi="Tahoma" w:cs="Tahoma"/>
                <w:sz w:val="24"/>
                <w:szCs w:val="24"/>
              </w:rPr>
              <w:t xml:space="preserve">ing </w:t>
            </w:r>
          </w:p>
          <w:p w:rsidR="0073278B" w:rsidRDefault="0073278B" w:rsidP="00F55B46">
            <w:pPr>
              <w:pStyle w:val="ListParagraph"/>
              <w:numPr>
                <w:ilvl w:val="3"/>
                <w:numId w:val="4"/>
              </w:numPr>
              <w:rPr>
                <w:rFonts w:ascii="Tahoma" w:hAnsi="Tahoma" w:cs="Tahoma"/>
                <w:sz w:val="24"/>
                <w:szCs w:val="24"/>
              </w:rPr>
            </w:pPr>
            <w:r>
              <w:rPr>
                <w:rFonts w:ascii="Tahoma" w:hAnsi="Tahoma" w:cs="Tahoma"/>
                <w:sz w:val="24"/>
                <w:szCs w:val="24"/>
              </w:rPr>
              <w:t>Ultraviolet Radiation (UV) – sources include the sun, black lights, welding arcs, and UV lasers; most common form of exposure for construction workers</w:t>
            </w:r>
          </w:p>
          <w:p w:rsidR="0073278B" w:rsidRDefault="0073278B" w:rsidP="00F55B46">
            <w:pPr>
              <w:pStyle w:val="ListParagraph"/>
              <w:numPr>
                <w:ilvl w:val="3"/>
                <w:numId w:val="4"/>
              </w:numPr>
              <w:rPr>
                <w:rFonts w:ascii="Tahoma" w:hAnsi="Tahoma" w:cs="Tahoma"/>
                <w:sz w:val="24"/>
                <w:szCs w:val="24"/>
              </w:rPr>
            </w:pPr>
            <w:r>
              <w:rPr>
                <w:rFonts w:ascii="Tahoma" w:hAnsi="Tahoma" w:cs="Tahoma"/>
                <w:sz w:val="24"/>
                <w:szCs w:val="24"/>
              </w:rPr>
              <w:t>Lasers – emit optical radiations (UV, visible light, IR)</w:t>
            </w:r>
          </w:p>
          <w:p w:rsidR="0073278B" w:rsidRDefault="0073278B" w:rsidP="00F55B46">
            <w:pPr>
              <w:pStyle w:val="ListParagraph"/>
              <w:numPr>
                <w:ilvl w:val="2"/>
                <w:numId w:val="4"/>
              </w:numPr>
              <w:rPr>
                <w:rFonts w:ascii="Tahoma" w:hAnsi="Tahoma" w:cs="Tahoma"/>
                <w:sz w:val="24"/>
                <w:szCs w:val="24"/>
              </w:rPr>
            </w:pPr>
            <w:r>
              <w:rPr>
                <w:rFonts w:ascii="Tahoma" w:hAnsi="Tahoma" w:cs="Tahoma"/>
                <w:sz w:val="24"/>
                <w:szCs w:val="24"/>
              </w:rPr>
              <w:t>Noise exposure</w:t>
            </w:r>
          </w:p>
          <w:p w:rsidR="0073278B" w:rsidRDefault="0073278B" w:rsidP="00F55B46">
            <w:pPr>
              <w:pStyle w:val="ListParagraph"/>
              <w:numPr>
                <w:ilvl w:val="3"/>
                <w:numId w:val="4"/>
              </w:numPr>
              <w:rPr>
                <w:rFonts w:ascii="Tahoma" w:hAnsi="Tahoma" w:cs="Tahoma"/>
                <w:sz w:val="24"/>
                <w:szCs w:val="24"/>
              </w:rPr>
            </w:pPr>
            <w:r>
              <w:rPr>
                <w:rFonts w:ascii="Tahoma" w:hAnsi="Tahoma" w:cs="Tahoma"/>
                <w:sz w:val="24"/>
                <w:szCs w:val="24"/>
              </w:rPr>
              <w:t>Short-term exposure to loud noises; long-term exposure to noise</w:t>
            </w:r>
          </w:p>
          <w:p w:rsidR="0073278B" w:rsidRDefault="0073278B" w:rsidP="00F55B46">
            <w:pPr>
              <w:pStyle w:val="ListParagraph"/>
              <w:numPr>
                <w:ilvl w:val="3"/>
                <w:numId w:val="4"/>
              </w:numPr>
              <w:rPr>
                <w:rFonts w:ascii="Tahoma" w:hAnsi="Tahoma" w:cs="Tahoma"/>
                <w:sz w:val="24"/>
                <w:szCs w:val="24"/>
              </w:rPr>
            </w:pPr>
            <w:r>
              <w:rPr>
                <w:rFonts w:ascii="Tahoma" w:hAnsi="Tahoma" w:cs="Tahoma"/>
                <w:sz w:val="24"/>
                <w:szCs w:val="24"/>
              </w:rPr>
              <w:t>Examples of noise sources on construction site – tools, equipment, and heavy machinery</w:t>
            </w:r>
          </w:p>
          <w:p w:rsidR="0073278B" w:rsidRDefault="0073278B" w:rsidP="00F55B46">
            <w:pPr>
              <w:pStyle w:val="ListParagraph"/>
              <w:numPr>
                <w:ilvl w:val="3"/>
                <w:numId w:val="4"/>
              </w:numPr>
              <w:rPr>
                <w:rFonts w:ascii="Tahoma" w:hAnsi="Tahoma" w:cs="Tahoma"/>
                <w:sz w:val="24"/>
                <w:szCs w:val="24"/>
              </w:rPr>
            </w:pPr>
            <w:r>
              <w:rPr>
                <w:rFonts w:ascii="Tahoma" w:hAnsi="Tahoma" w:cs="Tahoma"/>
                <w:sz w:val="24"/>
                <w:szCs w:val="24"/>
              </w:rPr>
              <w:t>Permissible Exposure Limit (PEL) is 90 dBA for 8-hour Time Weighted Average (TWA); this is the legal limit set by OSHA</w:t>
            </w:r>
          </w:p>
          <w:p w:rsidR="009076D0" w:rsidRDefault="0073278B" w:rsidP="00F55B46">
            <w:pPr>
              <w:pStyle w:val="ListParagraph"/>
              <w:numPr>
                <w:ilvl w:val="3"/>
                <w:numId w:val="4"/>
              </w:numPr>
              <w:rPr>
                <w:rFonts w:ascii="Tahoma" w:hAnsi="Tahoma" w:cs="Tahoma"/>
                <w:sz w:val="24"/>
                <w:szCs w:val="24"/>
              </w:rPr>
            </w:pPr>
            <w:r>
              <w:rPr>
                <w:rFonts w:ascii="Tahoma" w:hAnsi="Tahoma" w:cs="Tahoma"/>
                <w:sz w:val="24"/>
                <w:szCs w:val="24"/>
              </w:rPr>
              <w:t>OSHA and NIOSH recommend that worker exposure to noise be controlled below a level of 85 dBA for 8-hour TWA</w:t>
            </w:r>
            <w:r w:rsidR="00CE507D">
              <w:rPr>
                <w:rFonts w:ascii="Tahoma" w:hAnsi="Tahoma" w:cs="Tahoma"/>
                <w:sz w:val="24"/>
                <w:szCs w:val="24"/>
              </w:rPr>
              <w:br/>
            </w:r>
          </w:p>
          <w:p w:rsidR="0073278B" w:rsidRDefault="00CE507D" w:rsidP="00F55B46">
            <w:pPr>
              <w:pStyle w:val="ListParagraph"/>
              <w:numPr>
                <w:ilvl w:val="1"/>
                <w:numId w:val="4"/>
              </w:numPr>
              <w:rPr>
                <w:rFonts w:ascii="Tahoma" w:hAnsi="Tahoma" w:cs="Tahoma"/>
                <w:sz w:val="24"/>
                <w:szCs w:val="24"/>
              </w:rPr>
            </w:pPr>
            <w:r>
              <w:rPr>
                <w:rFonts w:ascii="Tahoma" w:hAnsi="Tahoma" w:cs="Tahoma"/>
                <w:sz w:val="24"/>
                <w:szCs w:val="24"/>
              </w:rPr>
              <w:t>Effects of exposure to physical hazards</w:t>
            </w:r>
          </w:p>
          <w:p w:rsidR="0073278B" w:rsidRDefault="0073278B" w:rsidP="00F55B46">
            <w:pPr>
              <w:pStyle w:val="ListParagraph"/>
              <w:numPr>
                <w:ilvl w:val="2"/>
                <w:numId w:val="4"/>
              </w:numPr>
              <w:rPr>
                <w:rFonts w:ascii="Tahoma" w:hAnsi="Tahoma" w:cs="Tahoma"/>
                <w:sz w:val="24"/>
                <w:szCs w:val="24"/>
              </w:rPr>
            </w:pPr>
            <w:r>
              <w:rPr>
                <w:rFonts w:ascii="Tahoma" w:hAnsi="Tahoma" w:cs="Tahoma"/>
                <w:sz w:val="24"/>
                <w:szCs w:val="24"/>
              </w:rPr>
              <w:t>Exposure to cold temperatures</w:t>
            </w:r>
          </w:p>
          <w:p w:rsidR="0073278B" w:rsidRDefault="0073278B" w:rsidP="00F55B46">
            <w:pPr>
              <w:pStyle w:val="ListParagraph"/>
              <w:numPr>
                <w:ilvl w:val="3"/>
                <w:numId w:val="4"/>
              </w:numPr>
              <w:rPr>
                <w:rFonts w:ascii="Tahoma" w:hAnsi="Tahoma" w:cs="Tahoma"/>
                <w:sz w:val="24"/>
                <w:szCs w:val="24"/>
              </w:rPr>
            </w:pPr>
            <w:r>
              <w:rPr>
                <w:rFonts w:ascii="Tahoma" w:hAnsi="Tahoma" w:cs="Tahoma"/>
                <w:sz w:val="24"/>
                <w:szCs w:val="24"/>
              </w:rPr>
              <w:t>Hypothermia</w:t>
            </w:r>
          </w:p>
          <w:p w:rsidR="0073278B" w:rsidRDefault="0073278B" w:rsidP="00F55B46">
            <w:pPr>
              <w:pStyle w:val="ListParagraph"/>
              <w:numPr>
                <w:ilvl w:val="4"/>
                <w:numId w:val="4"/>
              </w:numPr>
              <w:rPr>
                <w:rFonts w:ascii="Tahoma" w:hAnsi="Tahoma" w:cs="Tahoma"/>
                <w:sz w:val="24"/>
                <w:szCs w:val="24"/>
              </w:rPr>
            </w:pPr>
            <w:r>
              <w:rPr>
                <w:rFonts w:ascii="Tahoma" w:hAnsi="Tahoma" w:cs="Tahoma"/>
                <w:sz w:val="24"/>
                <w:szCs w:val="24"/>
              </w:rPr>
              <w:t>Body temperature drops to or below 95</w:t>
            </w:r>
            <w:r w:rsidRPr="0073278B">
              <w:rPr>
                <w:rFonts w:ascii="Courier New" w:hAnsi="Courier New" w:cs="Courier New"/>
                <w:sz w:val="24"/>
                <w:szCs w:val="24"/>
                <w:vertAlign w:val="superscript"/>
              </w:rPr>
              <w:t>О</w:t>
            </w:r>
            <w:r>
              <w:rPr>
                <w:rFonts w:ascii="Tahoma" w:hAnsi="Tahoma" w:cs="Tahoma"/>
                <w:sz w:val="24"/>
                <w:szCs w:val="24"/>
              </w:rPr>
              <w:t xml:space="preserve"> F</w:t>
            </w:r>
          </w:p>
          <w:p w:rsidR="0073278B" w:rsidRDefault="0073278B" w:rsidP="00F55B46">
            <w:pPr>
              <w:pStyle w:val="ListParagraph"/>
              <w:numPr>
                <w:ilvl w:val="4"/>
                <w:numId w:val="4"/>
              </w:numPr>
              <w:rPr>
                <w:rFonts w:ascii="Tahoma" w:hAnsi="Tahoma" w:cs="Tahoma"/>
                <w:sz w:val="24"/>
                <w:szCs w:val="24"/>
              </w:rPr>
            </w:pPr>
            <w:r>
              <w:rPr>
                <w:rFonts w:ascii="Tahoma" w:hAnsi="Tahoma" w:cs="Tahoma"/>
                <w:sz w:val="24"/>
                <w:szCs w:val="24"/>
              </w:rPr>
              <w:t>Impaired muscular and brain functions</w:t>
            </w:r>
            <w:r w:rsidR="00C21371">
              <w:rPr>
                <w:rFonts w:ascii="Tahoma" w:hAnsi="Tahoma" w:cs="Tahoma"/>
                <w:sz w:val="24"/>
                <w:szCs w:val="24"/>
              </w:rPr>
              <w:br/>
            </w:r>
            <w:r w:rsidR="00C21371">
              <w:rPr>
                <w:rFonts w:ascii="Tahoma" w:hAnsi="Tahoma" w:cs="Tahoma"/>
                <w:sz w:val="24"/>
                <w:szCs w:val="24"/>
              </w:rPr>
              <w:br/>
            </w:r>
          </w:p>
          <w:p w:rsidR="0073278B" w:rsidRDefault="0073278B" w:rsidP="00F55B46">
            <w:pPr>
              <w:pStyle w:val="ListParagraph"/>
              <w:numPr>
                <w:ilvl w:val="4"/>
                <w:numId w:val="4"/>
              </w:numPr>
              <w:rPr>
                <w:rFonts w:ascii="Tahoma" w:hAnsi="Tahoma" w:cs="Tahoma"/>
                <w:sz w:val="24"/>
                <w:szCs w:val="24"/>
              </w:rPr>
            </w:pPr>
            <w:r>
              <w:rPr>
                <w:rFonts w:ascii="Tahoma" w:hAnsi="Tahoma" w:cs="Tahoma"/>
                <w:sz w:val="24"/>
                <w:szCs w:val="24"/>
              </w:rPr>
              <w:lastRenderedPageBreak/>
              <w:t>Symptoms – uncontrolled shivering, fumbling hands/clumsy movements, slurred speech, memory loss, erratic behavior, cool bluish/purple-colored skin</w:t>
            </w:r>
          </w:p>
          <w:p w:rsidR="0073278B" w:rsidRDefault="0073278B" w:rsidP="00F55B46">
            <w:pPr>
              <w:pStyle w:val="ListParagraph"/>
              <w:numPr>
                <w:ilvl w:val="3"/>
                <w:numId w:val="4"/>
              </w:numPr>
              <w:rPr>
                <w:rFonts w:ascii="Tahoma" w:hAnsi="Tahoma" w:cs="Tahoma"/>
                <w:sz w:val="24"/>
                <w:szCs w:val="24"/>
              </w:rPr>
            </w:pPr>
            <w:r>
              <w:rPr>
                <w:rFonts w:ascii="Tahoma" w:hAnsi="Tahoma" w:cs="Tahoma"/>
                <w:sz w:val="24"/>
                <w:szCs w:val="24"/>
              </w:rPr>
              <w:t>Frostbite</w:t>
            </w:r>
          </w:p>
          <w:p w:rsidR="0073278B" w:rsidRDefault="0073278B" w:rsidP="00F55B46">
            <w:pPr>
              <w:pStyle w:val="ListParagraph"/>
              <w:numPr>
                <w:ilvl w:val="4"/>
                <w:numId w:val="4"/>
              </w:numPr>
              <w:rPr>
                <w:rFonts w:ascii="Tahoma" w:hAnsi="Tahoma" w:cs="Tahoma"/>
                <w:sz w:val="24"/>
                <w:szCs w:val="24"/>
              </w:rPr>
            </w:pPr>
            <w:r>
              <w:rPr>
                <w:rFonts w:ascii="Tahoma" w:hAnsi="Tahoma" w:cs="Tahoma"/>
                <w:sz w:val="24"/>
                <w:szCs w:val="24"/>
              </w:rPr>
              <w:t>Freezing body tissue – exposed skin susceptible when air temperature is below 0</w:t>
            </w:r>
            <w:r w:rsidRPr="0073278B">
              <w:rPr>
                <w:rFonts w:ascii="Courier New" w:hAnsi="Courier New" w:cs="Courier New"/>
                <w:sz w:val="24"/>
                <w:szCs w:val="24"/>
                <w:vertAlign w:val="superscript"/>
              </w:rPr>
              <w:t>О</w:t>
            </w:r>
            <w:r>
              <w:rPr>
                <w:rFonts w:ascii="Tahoma" w:hAnsi="Tahoma" w:cs="Tahoma"/>
                <w:sz w:val="24"/>
                <w:szCs w:val="24"/>
              </w:rPr>
              <w:t xml:space="preserve"> F or when cold temperatures are combined with high winds</w:t>
            </w:r>
          </w:p>
          <w:p w:rsidR="0073278B" w:rsidRDefault="0073278B" w:rsidP="00F55B46">
            <w:pPr>
              <w:pStyle w:val="ListParagraph"/>
              <w:numPr>
                <w:ilvl w:val="4"/>
                <w:numId w:val="4"/>
              </w:numPr>
              <w:rPr>
                <w:rFonts w:ascii="Tahoma" w:hAnsi="Tahoma" w:cs="Tahoma"/>
                <w:sz w:val="24"/>
                <w:szCs w:val="24"/>
              </w:rPr>
            </w:pPr>
            <w:r>
              <w:rPr>
                <w:rFonts w:ascii="Tahoma" w:hAnsi="Tahoma" w:cs="Tahoma"/>
                <w:sz w:val="24"/>
                <w:szCs w:val="24"/>
              </w:rPr>
              <w:t>Leads to tissue damage, scarring, and possible amputation</w:t>
            </w:r>
          </w:p>
          <w:p w:rsidR="00CD5DFF" w:rsidRDefault="0073278B" w:rsidP="00F55B46">
            <w:pPr>
              <w:pStyle w:val="ListParagraph"/>
              <w:numPr>
                <w:ilvl w:val="4"/>
                <w:numId w:val="4"/>
              </w:numPr>
              <w:rPr>
                <w:rFonts w:ascii="Tahoma" w:hAnsi="Tahoma" w:cs="Tahoma"/>
                <w:sz w:val="24"/>
                <w:szCs w:val="24"/>
              </w:rPr>
            </w:pPr>
            <w:r>
              <w:rPr>
                <w:rFonts w:ascii="Tahoma" w:hAnsi="Tahoma" w:cs="Tahoma"/>
                <w:sz w:val="24"/>
                <w:szCs w:val="24"/>
              </w:rPr>
              <w:t>Symptoms – pale, waxy-white skin color that is cool to touch; tingling, stinging, or aching feeling in exposed area, followed by numbness; ears, fingers, toes, and cheeks are areas primarily affected; freezing of muscles and tendons, causing areas to become numb, painless, and hard to the touch</w:t>
            </w:r>
          </w:p>
          <w:p w:rsidR="00CD5DFF" w:rsidRDefault="00CD5DFF" w:rsidP="00F55B46">
            <w:pPr>
              <w:pStyle w:val="ListParagraph"/>
              <w:numPr>
                <w:ilvl w:val="3"/>
                <w:numId w:val="4"/>
              </w:numPr>
              <w:rPr>
                <w:rFonts w:ascii="Tahoma" w:hAnsi="Tahoma" w:cs="Tahoma"/>
                <w:sz w:val="24"/>
                <w:szCs w:val="24"/>
              </w:rPr>
            </w:pPr>
            <w:r>
              <w:rPr>
                <w:rFonts w:ascii="Tahoma" w:hAnsi="Tahoma" w:cs="Tahoma"/>
                <w:sz w:val="24"/>
                <w:szCs w:val="24"/>
              </w:rPr>
              <w:t>Trench foot</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Result of prolonged exposure of lower extremities to cold (32</w:t>
            </w:r>
            <w:r w:rsidRPr="0073278B">
              <w:rPr>
                <w:rFonts w:ascii="Courier New" w:hAnsi="Courier New" w:cs="Courier New"/>
                <w:sz w:val="24"/>
                <w:szCs w:val="24"/>
                <w:vertAlign w:val="superscript"/>
              </w:rPr>
              <w:t>О</w:t>
            </w:r>
            <w:r>
              <w:rPr>
                <w:rFonts w:ascii="Tahoma" w:hAnsi="Tahoma" w:cs="Tahoma"/>
                <w:sz w:val="24"/>
                <w:szCs w:val="24"/>
              </w:rPr>
              <w:t xml:space="preserve"> F to 50</w:t>
            </w:r>
            <w:r w:rsidRPr="0073278B">
              <w:rPr>
                <w:rFonts w:ascii="Courier New" w:hAnsi="Courier New" w:cs="Courier New"/>
                <w:sz w:val="24"/>
                <w:szCs w:val="24"/>
                <w:vertAlign w:val="superscript"/>
              </w:rPr>
              <w:t>О</w:t>
            </w:r>
            <w:r>
              <w:rPr>
                <w:rFonts w:ascii="Tahoma" w:hAnsi="Tahoma" w:cs="Tahoma"/>
                <w:sz w:val="24"/>
                <w:szCs w:val="24"/>
              </w:rPr>
              <w:t xml:space="preserve"> F) and moisture</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Usually develops slowly, over a period of hours to days</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Symptoms – initially, reddened skin, which later becomes pale and swollen; numbness, followed by leg cramps; blister formation, followed by ulceration</w:t>
            </w:r>
          </w:p>
          <w:p w:rsidR="00CD5DFF" w:rsidRDefault="00CD5DFF" w:rsidP="00F55B46">
            <w:pPr>
              <w:pStyle w:val="ListParagraph"/>
              <w:numPr>
                <w:ilvl w:val="2"/>
                <w:numId w:val="4"/>
              </w:numPr>
              <w:rPr>
                <w:rFonts w:ascii="Tahoma" w:hAnsi="Tahoma" w:cs="Tahoma"/>
                <w:sz w:val="24"/>
                <w:szCs w:val="24"/>
              </w:rPr>
            </w:pPr>
            <w:r>
              <w:rPr>
                <w:rFonts w:ascii="Tahoma" w:hAnsi="Tahoma" w:cs="Tahoma"/>
                <w:sz w:val="24"/>
                <w:szCs w:val="24"/>
              </w:rPr>
              <w:t>Exposure to hot temperatures</w:t>
            </w:r>
          </w:p>
          <w:p w:rsidR="00CD5DFF" w:rsidRDefault="00CD5DFF" w:rsidP="00F55B46">
            <w:pPr>
              <w:pStyle w:val="ListParagraph"/>
              <w:numPr>
                <w:ilvl w:val="3"/>
                <w:numId w:val="4"/>
              </w:numPr>
              <w:rPr>
                <w:rFonts w:ascii="Tahoma" w:hAnsi="Tahoma" w:cs="Tahoma"/>
                <w:sz w:val="24"/>
                <w:szCs w:val="24"/>
              </w:rPr>
            </w:pPr>
            <w:r>
              <w:rPr>
                <w:rFonts w:ascii="Tahoma" w:hAnsi="Tahoma" w:cs="Tahoma"/>
                <w:sz w:val="24"/>
                <w:szCs w:val="24"/>
              </w:rPr>
              <w:t>Heat rash – most common problem</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Caused by sweating</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Looks like red cluster of pimples or small blisters; usually appears on neck, upper chest, in the groin, under the breasts, and in elbow creases</w:t>
            </w:r>
            <w:r w:rsidR="00C21371">
              <w:rPr>
                <w:rFonts w:ascii="Tahoma" w:hAnsi="Tahoma" w:cs="Tahoma"/>
                <w:sz w:val="24"/>
                <w:szCs w:val="24"/>
              </w:rPr>
              <w:br/>
            </w:r>
            <w:r w:rsidR="00C21371">
              <w:rPr>
                <w:rFonts w:ascii="Tahoma" w:hAnsi="Tahoma" w:cs="Tahoma"/>
                <w:sz w:val="24"/>
                <w:szCs w:val="24"/>
              </w:rPr>
              <w:br/>
            </w:r>
            <w:r w:rsidR="00C21371">
              <w:rPr>
                <w:rFonts w:ascii="Tahoma" w:hAnsi="Tahoma" w:cs="Tahoma"/>
                <w:sz w:val="24"/>
                <w:szCs w:val="24"/>
              </w:rPr>
              <w:br/>
            </w:r>
            <w:r w:rsidR="00C21371">
              <w:rPr>
                <w:rFonts w:ascii="Tahoma" w:hAnsi="Tahoma" w:cs="Tahoma"/>
                <w:sz w:val="24"/>
                <w:szCs w:val="24"/>
              </w:rPr>
              <w:br/>
            </w:r>
          </w:p>
          <w:p w:rsidR="00CD5DFF" w:rsidRDefault="00CD5DFF" w:rsidP="00F55B46">
            <w:pPr>
              <w:pStyle w:val="ListParagraph"/>
              <w:numPr>
                <w:ilvl w:val="3"/>
                <w:numId w:val="4"/>
              </w:numPr>
              <w:rPr>
                <w:rFonts w:ascii="Tahoma" w:hAnsi="Tahoma" w:cs="Tahoma"/>
                <w:sz w:val="24"/>
                <w:szCs w:val="24"/>
              </w:rPr>
            </w:pPr>
            <w:r>
              <w:rPr>
                <w:rFonts w:ascii="Tahoma" w:hAnsi="Tahoma" w:cs="Tahoma"/>
                <w:sz w:val="24"/>
                <w:szCs w:val="24"/>
              </w:rPr>
              <w:lastRenderedPageBreak/>
              <w:t>Heat cramps</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Usually occurs after prolonged exposure to heat; heavy sweating depletes body of salt and moisture</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Painful cramps in abdomen and other muscles as result of decreased salt</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Signs/symptoms – muscle pains or spasms in abdomen, arms, or legs; sick feeling in the stomach</w:t>
            </w:r>
          </w:p>
          <w:p w:rsidR="00CD5DFF" w:rsidRDefault="00CD5DFF" w:rsidP="00F55B46">
            <w:pPr>
              <w:pStyle w:val="ListParagraph"/>
              <w:numPr>
                <w:ilvl w:val="3"/>
                <w:numId w:val="4"/>
              </w:numPr>
              <w:rPr>
                <w:rFonts w:ascii="Tahoma" w:hAnsi="Tahoma" w:cs="Tahoma"/>
                <w:sz w:val="24"/>
                <w:szCs w:val="24"/>
              </w:rPr>
            </w:pPr>
            <w:r>
              <w:rPr>
                <w:rFonts w:ascii="Tahoma" w:hAnsi="Tahoma" w:cs="Tahoma"/>
                <w:sz w:val="24"/>
                <w:szCs w:val="24"/>
              </w:rPr>
              <w:t>Heat exhaustion – serious condition</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Caused by loss of large amounts of fluids and sometimes excessive loss of salts due to sweating during work/exercise in hot environment</w:t>
            </w:r>
          </w:p>
          <w:p w:rsidR="00CD5DFF" w:rsidRDefault="00CD5DFF" w:rsidP="00F55B46">
            <w:pPr>
              <w:pStyle w:val="ListParagraph"/>
              <w:numPr>
                <w:ilvl w:val="4"/>
                <w:numId w:val="4"/>
              </w:numPr>
              <w:rPr>
                <w:rFonts w:ascii="Tahoma" w:hAnsi="Tahoma" w:cs="Tahoma"/>
                <w:sz w:val="24"/>
                <w:szCs w:val="24"/>
              </w:rPr>
            </w:pPr>
            <w:r>
              <w:rPr>
                <w:rFonts w:ascii="Tahoma" w:hAnsi="Tahoma" w:cs="Tahoma"/>
                <w:sz w:val="24"/>
                <w:szCs w:val="24"/>
              </w:rPr>
              <w:t>Signs/symptoms – dizziness/light-headedness; weakness; heavy sweating; pale skin color; feeling sick to stomach; vomiting; irritability; fainting; moist, clammy skin</w:t>
            </w:r>
          </w:p>
          <w:p w:rsidR="00CD5DFF" w:rsidRDefault="00CD5DFF" w:rsidP="00F55B46">
            <w:pPr>
              <w:pStyle w:val="ListParagraph"/>
              <w:numPr>
                <w:ilvl w:val="3"/>
                <w:numId w:val="4"/>
              </w:numPr>
              <w:rPr>
                <w:rFonts w:ascii="Tahoma" w:hAnsi="Tahoma" w:cs="Tahoma"/>
                <w:sz w:val="24"/>
                <w:szCs w:val="24"/>
              </w:rPr>
            </w:pPr>
            <w:r>
              <w:rPr>
                <w:rFonts w:ascii="Tahoma" w:hAnsi="Tahoma" w:cs="Tahoma"/>
                <w:sz w:val="24"/>
                <w:szCs w:val="24"/>
              </w:rPr>
              <w:t>Heat stroke – most serious condition</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Serious medical condition that requires immediate attention; occurs when body is unable to control its temperature</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Body’s temperature rises rapidly, sweating is diminished or absent, and body is unable to cool down; body temperature could rise to 104</w:t>
            </w:r>
            <w:r w:rsidRPr="0073278B">
              <w:rPr>
                <w:rFonts w:ascii="Courier New" w:hAnsi="Courier New" w:cs="Courier New"/>
                <w:sz w:val="24"/>
                <w:szCs w:val="24"/>
                <w:vertAlign w:val="superscript"/>
              </w:rPr>
              <w:t xml:space="preserve"> О</w:t>
            </w:r>
            <w:r>
              <w:rPr>
                <w:rFonts w:ascii="Tahoma" w:hAnsi="Tahoma" w:cs="Tahoma"/>
                <w:sz w:val="24"/>
                <w:szCs w:val="24"/>
              </w:rPr>
              <w:t xml:space="preserve"> F or higher within 10-15 minutes</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 xml:space="preserve">Warning signs – red, hot, dry skin; rapid, strong pulse; body temperature </w:t>
            </w:r>
            <w:r w:rsidRPr="00825754">
              <w:rPr>
                <w:rFonts w:ascii="Courier New" w:hAnsi="Courier New" w:cs="Courier New"/>
                <w:sz w:val="24"/>
                <w:szCs w:val="24"/>
                <w:u w:val="single"/>
              </w:rPr>
              <w:t>˃</w:t>
            </w:r>
            <w:r>
              <w:rPr>
                <w:rFonts w:ascii="Tahoma" w:hAnsi="Tahoma" w:cs="Tahoma"/>
                <w:sz w:val="24"/>
                <w:szCs w:val="24"/>
              </w:rPr>
              <w:t>104</w:t>
            </w:r>
            <w:r w:rsidRPr="0073278B">
              <w:rPr>
                <w:rFonts w:ascii="Courier New" w:hAnsi="Courier New" w:cs="Courier New"/>
                <w:sz w:val="24"/>
                <w:szCs w:val="24"/>
                <w:vertAlign w:val="superscript"/>
              </w:rPr>
              <w:t xml:space="preserve"> О</w:t>
            </w:r>
            <w:r>
              <w:rPr>
                <w:rFonts w:ascii="Tahoma" w:hAnsi="Tahoma" w:cs="Tahoma"/>
                <w:sz w:val="24"/>
                <w:szCs w:val="24"/>
              </w:rPr>
              <w:t xml:space="preserve"> F; confusion; throbbing headache; dizziness; feeling sick to stomach; unconscious</w:t>
            </w:r>
          </w:p>
          <w:p w:rsidR="00825754" w:rsidRDefault="00825754" w:rsidP="00F55B46">
            <w:pPr>
              <w:pStyle w:val="ListParagraph"/>
              <w:numPr>
                <w:ilvl w:val="2"/>
                <w:numId w:val="4"/>
              </w:numPr>
              <w:rPr>
                <w:rFonts w:ascii="Tahoma" w:hAnsi="Tahoma" w:cs="Tahoma"/>
                <w:sz w:val="24"/>
                <w:szCs w:val="24"/>
              </w:rPr>
            </w:pPr>
            <w:r>
              <w:rPr>
                <w:rFonts w:ascii="Tahoma" w:hAnsi="Tahoma" w:cs="Tahoma"/>
                <w:sz w:val="24"/>
                <w:szCs w:val="24"/>
              </w:rPr>
              <w:t>Impact/vibrating hazards</w:t>
            </w:r>
          </w:p>
          <w:p w:rsidR="00825754" w:rsidRDefault="00825754" w:rsidP="00F55B46">
            <w:pPr>
              <w:pStyle w:val="ListParagraph"/>
              <w:numPr>
                <w:ilvl w:val="3"/>
                <w:numId w:val="4"/>
              </w:numPr>
              <w:rPr>
                <w:rFonts w:ascii="Tahoma" w:hAnsi="Tahoma" w:cs="Tahoma"/>
                <w:sz w:val="24"/>
                <w:szCs w:val="24"/>
              </w:rPr>
            </w:pPr>
            <w:r>
              <w:rPr>
                <w:rFonts w:ascii="Tahoma" w:hAnsi="Tahoma" w:cs="Tahoma"/>
                <w:sz w:val="24"/>
                <w:szCs w:val="24"/>
              </w:rPr>
              <w:t>“White fingers” or Raynaud’s Syndrome</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Blood vessels in fingers collapse due to repeated exposure to vibration</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Skin and muscle tissues do not get enough oxygen and will eventually die</w:t>
            </w:r>
            <w:r w:rsidR="00C21371">
              <w:rPr>
                <w:rFonts w:ascii="Tahoma" w:hAnsi="Tahoma" w:cs="Tahoma"/>
                <w:sz w:val="24"/>
                <w:szCs w:val="24"/>
              </w:rPr>
              <w:br/>
            </w:r>
            <w:r w:rsidR="00C21371">
              <w:rPr>
                <w:rFonts w:ascii="Tahoma" w:hAnsi="Tahoma" w:cs="Tahoma"/>
                <w:sz w:val="24"/>
                <w:szCs w:val="24"/>
              </w:rPr>
              <w:br/>
            </w:r>
            <w:r w:rsidR="00C21371">
              <w:rPr>
                <w:rFonts w:ascii="Tahoma" w:hAnsi="Tahoma" w:cs="Tahoma"/>
                <w:sz w:val="24"/>
                <w:szCs w:val="24"/>
              </w:rPr>
              <w:br/>
            </w:r>
          </w:p>
          <w:p w:rsidR="00825754" w:rsidRDefault="00825754" w:rsidP="00F55B46">
            <w:pPr>
              <w:pStyle w:val="ListParagraph"/>
              <w:numPr>
                <w:ilvl w:val="3"/>
                <w:numId w:val="4"/>
              </w:numPr>
              <w:rPr>
                <w:rFonts w:ascii="Tahoma" w:hAnsi="Tahoma" w:cs="Tahoma"/>
                <w:sz w:val="24"/>
                <w:szCs w:val="24"/>
              </w:rPr>
            </w:pPr>
            <w:r>
              <w:rPr>
                <w:rFonts w:ascii="Tahoma" w:hAnsi="Tahoma" w:cs="Tahoma"/>
                <w:sz w:val="24"/>
                <w:szCs w:val="24"/>
              </w:rPr>
              <w:lastRenderedPageBreak/>
              <w:t>Hand-Arm Vibration Syndrome (HAVS)</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More advanced condition; entire hand or arm may be affected by exposure to vibration</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Early signs – infrequent feelings of numbness and/or tingling in fingers, hands, or arms, or numbness and whiteness in the tip of the finger when exposed to cold</w:t>
            </w:r>
          </w:p>
          <w:p w:rsidR="00825754" w:rsidRDefault="00825754" w:rsidP="00F55B46">
            <w:pPr>
              <w:pStyle w:val="ListParagraph"/>
              <w:numPr>
                <w:ilvl w:val="4"/>
                <w:numId w:val="4"/>
              </w:numPr>
              <w:rPr>
                <w:rFonts w:ascii="Tahoma" w:hAnsi="Tahoma" w:cs="Tahoma"/>
                <w:sz w:val="24"/>
                <w:szCs w:val="24"/>
              </w:rPr>
            </w:pPr>
            <w:r>
              <w:rPr>
                <w:rFonts w:ascii="Tahoma" w:hAnsi="Tahoma" w:cs="Tahoma"/>
                <w:sz w:val="24"/>
                <w:szCs w:val="24"/>
              </w:rPr>
              <w:t>Disease progression – more frequent attacks of numbness, tingling, and pain; difficult to use hands; may disable worker for a long period of time</w:t>
            </w:r>
          </w:p>
          <w:p w:rsidR="00825754" w:rsidRDefault="00825754" w:rsidP="00F55B46">
            <w:pPr>
              <w:pStyle w:val="ListParagraph"/>
              <w:numPr>
                <w:ilvl w:val="3"/>
                <w:numId w:val="4"/>
              </w:numPr>
              <w:rPr>
                <w:rFonts w:ascii="Tahoma" w:hAnsi="Tahoma" w:cs="Tahoma"/>
                <w:sz w:val="24"/>
                <w:szCs w:val="24"/>
              </w:rPr>
            </w:pPr>
            <w:r>
              <w:rPr>
                <w:rFonts w:ascii="Tahoma" w:hAnsi="Tahoma" w:cs="Tahoma"/>
                <w:sz w:val="24"/>
                <w:szCs w:val="24"/>
              </w:rPr>
              <w:t>Fatigue</w:t>
            </w:r>
          </w:p>
          <w:p w:rsidR="00825754" w:rsidRDefault="00825754" w:rsidP="00F55B46">
            <w:pPr>
              <w:pStyle w:val="ListParagraph"/>
              <w:numPr>
                <w:ilvl w:val="3"/>
                <w:numId w:val="4"/>
              </w:numPr>
              <w:rPr>
                <w:rFonts w:ascii="Tahoma" w:hAnsi="Tahoma" w:cs="Tahoma"/>
                <w:sz w:val="24"/>
                <w:szCs w:val="24"/>
              </w:rPr>
            </w:pPr>
            <w:r>
              <w:rPr>
                <w:rFonts w:ascii="Tahoma" w:hAnsi="Tahoma" w:cs="Tahoma"/>
                <w:sz w:val="24"/>
                <w:szCs w:val="24"/>
              </w:rPr>
              <w:t>Strains</w:t>
            </w:r>
          </w:p>
          <w:p w:rsidR="00825754" w:rsidRDefault="00825754" w:rsidP="00F55B46">
            <w:pPr>
              <w:pStyle w:val="ListParagraph"/>
              <w:numPr>
                <w:ilvl w:val="2"/>
                <w:numId w:val="4"/>
              </w:numPr>
              <w:rPr>
                <w:rFonts w:ascii="Tahoma" w:hAnsi="Tahoma" w:cs="Tahoma"/>
                <w:sz w:val="24"/>
                <w:szCs w:val="24"/>
              </w:rPr>
            </w:pPr>
            <w:r>
              <w:rPr>
                <w:rFonts w:ascii="Tahoma" w:hAnsi="Tahoma" w:cs="Tahoma"/>
                <w:sz w:val="24"/>
                <w:szCs w:val="24"/>
              </w:rPr>
              <w:t>Radiation</w:t>
            </w:r>
          </w:p>
          <w:p w:rsidR="00825754" w:rsidRDefault="00825754" w:rsidP="00F55B46">
            <w:pPr>
              <w:pStyle w:val="ListParagraph"/>
              <w:numPr>
                <w:ilvl w:val="3"/>
                <w:numId w:val="4"/>
              </w:numPr>
              <w:rPr>
                <w:rFonts w:ascii="Tahoma" w:hAnsi="Tahoma" w:cs="Tahoma"/>
                <w:sz w:val="24"/>
                <w:szCs w:val="24"/>
              </w:rPr>
            </w:pPr>
            <w:r>
              <w:rPr>
                <w:rFonts w:ascii="Tahoma" w:hAnsi="Tahoma" w:cs="Tahoma"/>
                <w:sz w:val="24"/>
                <w:szCs w:val="24"/>
              </w:rPr>
              <w:t>Danger from radiation increases with:</w:t>
            </w:r>
          </w:p>
          <w:p w:rsidR="00254306" w:rsidRDefault="00254306" w:rsidP="00F55B46">
            <w:pPr>
              <w:pStyle w:val="ListParagraph"/>
              <w:numPr>
                <w:ilvl w:val="4"/>
                <w:numId w:val="4"/>
              </w:numPr>
              <w:rPr>
                <w:rFonts w:ascii="Tahoma" w:hAnsi="Tahoma" w:cs="Tahoma"/>
                <w:sz w:val="24"/>
                <w:szCs w:val="24"/>
              </w:rPr>
            </w:pPr>
            <w:r>
              <w:rPr>
                <w:rFonts w:ascii="Tahoma" w:hAnsi="Tahoma" w:cs="Tahoma"/>
                <w:sz w:val="24"/>
                <w:szCs w:val="24"/>
              </w:rPr>
              <w:t>Lengthening duration of exposure</w:t>
            </w:r>
          </w:p>
          <w:p w:rsidR="00254306" w:rsidRDefault="00254306" w:rsidP="00F55B46">
            <w:pPr>
              <w:pStyle w:val="ListParagraph"/>
              <w:numPr>
                <w:ilvl w:val="4"/>
                <w:numId w:val="4"/>
              </w:numPr>
              <w:rPr>
                <w:rFonts w:ascii="Tahoma" w:hAnsi="Tahoma" w:cs="Tahoma"/>
                <w:sz w:val="24"/>
                <w:szCs w:val="24"/>
              </w:rPr>
            </w:pPr>
            <w:r>
              <w:rPr>
                <w:rFonts w:ascii="Tahoma" w:hAnsi="Tahoma" w:cs="Tahoma"/>
                <w:sz w:val="24"/>
                <w:szCs w:val="24"/>
              </w:rPr>
              <w:t>Shortening distance from source</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Stochastic health effects – associated with long-term, low-level (chronic) exposures</w:t>
            </w:r>
          </w:p>
          <w:p w:rsidR="00254306" w:rsidRDefault="00254306" w:rsidP="00F55B46">
            <w:pPr>
              <w:pStyle w:val="ListParagraph"/>
              <w:numPr>
                <w:ilvl w:val="4"/>
                <w:numId w:val="4"/>
              </w:numPr>
              <w:rPr>
                <w:rFonts w:ascii="Tahoma" w:hAnsi="Tahoma" w:cs="Tahoma"/>
                <w:sz w:val="24"/>
                <w:szCs w:val="24"/>
              </w:rPr>
            </w:pPr>
            <w:r>
              <w:rPr>
                <w:rFonts w:ascii="Tahoma" w:hAnsi="Tahoma" w:cs="Tahoma"/>
                <w:sz w:val="24"/>
                <w:szCs w:val="24"/>
              </w:rPr>
              <w:t>Cancer</w:t>
            </w:r>
          </w:p>
          <w:p w:rsidR="00254306" w:rsidRDefault="00254306" w:rsidP="00F55B46">
            <w:pPr>
              <w:pStyle w:val="ListParagraph"/>
              <w:numPr>
                <w:ilvl w:val="4"/>
                <w:numId w:val="4"/>
              </w:numPr>
              <w:rPr>
                <w:rFonts w:ascii="Tahoma" w:hAnsi="Tahoma" w:cs="Tahoma"/>
                <w:sz w:val="24"/>
                <w:szCs w:val="24"/>
              </w:rPr>
            </w:pPr>
            <w:r>
              <w:rPr>
                <w:rFonts w:ascii="Tahoma" w:hAnsi="Tahoma" w:cs="Tahoma"/>
                <w:sz w:val="24"/>
                <w:szCs w:val="24"/>
              </w:rPr>
              <w:t>DNA mutations</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Non-stochastic health effects – appear in cases involving exposure to radiation at high levels; short-term, high-level (acute) exposure</w:t>
            </w:r>
          </w:p>
          <w:p w:rsidR="00254306" w:rsidRDefault="00254306" w:rsidP="00F55B46">
            <w:pPr>
              <w:pStyle w:val="ListParagraph"/>
              <w:numPr>
                <w:ilvl w:val="4"/>
                <w:numId w:val="4"/>
              </w:numPr>
              <w:rPr>
                <w:rFonts w:ascii="Tahoma" w:hAnsi="Tahoma" w:cs="Tahoma"/>
                <w:sz w:val="24"/>
                <w:szCs w:val="24"/>
              </w:rPr>
            </w:pPr>
            <w:r>
              <w:rPr>
                <w:rFonts w:ascii="Tahoma" w:hAnsi="Tahoma" w:cs="Tahoma"/>
                <w:sz w:val="24"/>
                <w:szCs w:val="24"/>
              </w:rPr>
              <w:t>Burns</w:t>
            </w:r>
          </w:p>
          <w:p w:rsidR="00254306" w:rsidRDefault="00254306" w:rsidP="00F55B46">
            <w:pPr>
              <w:pStyle w:val="ListParagraph"/>
              <w:numPr>
                <w:ilvl w:val="4"/>
                <w:numId w:val="4"/>
              </w:numPr>
              <w:rPr>
                <w:rFonts w:ascii="Tahoma" w:hAnsi="Tahoma" w:cs="Tahoma"/>
                <w:sz w:val="24"/>
                <w:szCs w:val="24"/>
              </w:rPr>
            </w:pPr>
            <w:r>
              <w:rPr>
                <w:rFonts w:ascii="Tahoma" w:hAnsi="Tahoma" w:cs="Tahoma"/>
                <w:sz w:val="24"/>
                <w:szCs w:val="24"/>
              </w:rPr>
              <w:t>Radiation sickness – nausea, weakness, hair loss, skin burns, or diminished organ function</w:t>
            </w:r>
          </w:p>
          <w:p w:rsidR="00254306" w:rsidRDefault="00254306" w:rsidP="00F55B46">
            <w:pPr>
              <w:pStyle w:val="ListParagraph"/>
              <w:numPr>
                <w:ilvl w:val="4"/>
                <w:numId w:val="4"/>
              </w:numPr>
              <w:rPr>
                <w:rFonts w:ascii="Tahoma" w:hAnsi="Tahoma" w:cs="Tahoma"/>
                <w:sz w:val="24"/>
                <w:szCs w:val="24"/>
              </w:rPr>
            </w:pPr>
            <w:r>
              <w:rPr>
                <w:rFonts w:ascii="Tahoma" w:hAnsi="Tahoma" w:cs="Tahoma"/>
                <w:sz w:val="24"/>
                <w:szCs w:val="24"/>
              </w:rPr>
              <w:t>Can cause premature aging or even death</w:t>
            </w:r>
          </w:p>
          <w:p w:rsidR="00254306" w:rsidRDefault="00254306" w:rsidP="00F55B46">
            <w:pPr>
              <w:pStyle w:val="ListParagraph"/>
              <w:numPr>
                <w:ilvl w:val="2"/>
                <w:numId w:val="4"/>
              </w:numPr>
              <w:rPr>
                <w:rFonts w:ascii="Tahoma" w:hAnsi="Tahoma" w:cs="Tahoma"/>
                <w:sz w:val="24"/>
                <w:szCs w:val="24"/>
              </w:rPr>
            </w:pPr>
            <w:r>
              <w:rPr>
                <w:rFonts w:ascii="Tahoma" w:hAnsi="Tahoma" w:cs="Tahoma"/>
                <w:sz w:val="24"/>
                <w:szCs w:val="24"/>
              </w:rPr>
              <w:t>Noise</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Hearing loss – temporary or permanent</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Tinnitus (ringing in the ears)</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Physical and psychological stress, reduced productivity, interference with communication and concentration</w:t>
            </w:r>
          </w:p>
          <w:p w:rsidR="00CE507D" w:rsidRPr="0073278B" w:rsidRDefault="00254306" w:rsidP="00F55B46">
            <w:pPr>
              <w:pStyle w:val="ListParagraph"/>
              <w:numPr>
                <w:ilvl w:val="3"/>
                <w:numId w:val="4"/>
              </w:numPr>
              <w:rPr>
                <w:rFonts w:ascii="Tahoma" w:hAnsi="Tahoma" w:cs="Tahoma"/>
                <w:sz w:val="24"/>
                <w:szCs w:val="24"/>
              </w:rPr>
            </w:pPr>
            <w:r>
              <w:rPr>
                <w:rFonts w:ascii="Tahoma" w:hAnsi="Tahoma" w:cs="Tahoma"/>
                <w:sz w:val="24"/>
                <w:szCs w:val="24"/>
              </w:rPr>
              <w:t xml:space="preserve">Signs that workplace is too noisy – ringing in ears after leaving work; having to shout to be heard by co-worker an arm’s length away; experiencing temporary hearing loss when </w:t>
            </w:r>
            <w:r>
              <w:rPr>
                <w:rFonts w:ascii="Tahoma" w:hAnsi="Tahoma" w:cs="Tahoma"/>
                <w:sz w:val="24"/>
                <w:szCs w:val="24"/>
              </w:rPr>
              <w:lastRenderedPageBreak/>
              <w:t>leaving work</w:t>
            </w:r>
            <w:r w:rsidR="00CE507D" w:rsidRPr="0073278B">
              <w:rPr>
                <w:rFonts w:ascii="Tahoma" w:hAnsi="Tahoma" w:cs="Tahoma"/>
                <w:sz w:val="24"/>
                <w:szCs w:val="24"/>
              </w:rPr>
              <w:br/>
            </w:r>
          </w:p>
          <w:p w:rsidR="00254306" w:rsidRDefault="00CE507D" w:rsidP="00F55B46">
            <w:pPr>
              <w:pStyle w:val="ListParagraph"/>
              <w:numPr>
                <w:ilvl w:val="1"/>
                <w:numId w:val="4"/>
              </w:numPr>
              <w:rPr>
                <w:rFonts w:ascii="Tahoma" w:hAnsi="Tahoma" w:cs="Tahoma"/>
                <w:sz w:val="24"/>
                <w:szCs w:val="24"/>
              </w:rPr>
            </w:pPr>
            <w:r>
              <w:rPr>
                <w:rFonts w:ascii="Tahoma" w:hAnsi="Tahoma" w:cs="Tahoma"/>
                <w:sz w:val="24"/>
                <w:szCs w:val="24"/>
              </w:rPr>
              <w:t>Methods of protecting workers against exposure to physical hazards</w:t>
            </w:r>
          </w:p>
          <w:p w:rsidR="00254306" w:rsidRDefault="00254306" w:rsidP="00F55B46">
            <w:pPr>
              <w:pStyle w:val="ListParagraph"/>
              <w:numPr>
                <w:ilvl w:val="2"/>
                <w:numId w:val="4"/>
              </w:numPr>
              <w:rPr>
                <w:rFonts w:ascii="Tahoma" w:hAnsi="Tahoma" w:cs="Tahoma"/>
                <w:sz w:val="24"/>
                <w:szCs w:val="24"/>
              </w:rPr>
            </w:pPr>
            <w:r>
              <w:rPr>
                <w:rFonts w:ascii="Tahoma" w:hAnsi="Tahoma" w:cs="Tahoma"/>
                <w:sz w:val="24"/>
                <w:szCs w:val="24"/>
              </w:rPr>
              <w:t>Extreme temperatures</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 xml:space="preserve">Use engineering controls, such as heaters and wind shields or air-conditioning and ventilation </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Adjust work schedules and practices to combat effects of exceedingly cold or hot weather</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Wear appropriate clothing for climatic conditions</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Use PPE such as cold weather hoods, cooling vests, and hard hat liners</w:t>
            </w:r>
          </w:p>
          <w:p w:rsidR="00254306" w:rsidRDefault="00254306" w:rsidP="00F55B46">
            <w:pPr>
              <w:pStyle w:val="ListParagraph"/>
              <w:numPr>
                <w:ilvl w:val="2"/>
                <w:numId w:val="4"/>
              </w:numPr>
              <w:rPr>
                <w:rFonts w:ascii="Tahoma" w:hAnsi="Tahoma" w:cs="Tahoma"/>
                <w:sz w:val="24"/>
                <w:szCs w:val="24"/>
              </w:rPr>
            </w:pPr>
            <w:r>
              <w:rPr>
                <w:rFonts w:ascii="Tahoma" w:hAnsi="Tahoma" w:cs="Tahoma"/>
                <w:sz w:val="24"/>
                <w:szCs w:val="24"/>
              </w:rPr>
              <w:t>Impact/vibrating tools or equipment</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Use tools designed to reduce vibrations</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Allow machine to do the work; do not grip too tightly</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 xml:space="preserve">Maintain machines in proper working order </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Alternate tasks using vibrating and non-vibrating tools</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Training</w:t>
            </w:r>
          </w:p>
          <w:p w:rsidR="00254306" w:rsidRDefault="00254306" w:rsidP="00F55B46">
            <w:pPr>
              <w:pStyle w:val="ListParagraph"/>
              <w:numPr>
                <w:ilvl w:val="3"/>
                <w:numId w:val="4"/>
              </w:numPr>
              <w:rPr>
                <w:rFonts w:ascii="Tahoma" w:hAnsi="Tahoma" w:cs="Tahoma"/>
                <w:sz w:val="24"/>
                <w:szCs w:val="24"/>
              </w:rPr>
            </w:pPr>
            <w:r>
              <w:rPr>
                <w:rFonts w:ascii="Tahoma" w:hAnsi="Tahoma" w:cs="Tahoma"/>
                <w:sz w:val="24"/>
                <w:szCs w:val="24"/>
              </w:rPr>
              <w:t>PPE</w:t>
            </w:r>
          </w:p>
          <w:p w:rsidR="00033828" w:rsidRDefault="00033828" w:rsidP="00F55B46">
            <w:pPr>
              <w:pStyle w:val="ListParagraph"/>
              <w:numPr>
                <w:ilvl w:val="2"/>
                <w:numId w:val="4"/>
              </w:numPr>
              <w:rPr>
                <w:rFonts w:ascii="Tahoma" w:hAnsi="Tahoma" w:cs="Tahoma"/>
                <w:sz w:val="24"/>
                <w:szCs w:val="24"/>
              </w:rPr>
            </w:pPr>
            <w:r>
              <w:rPr>
                <w:rFonts w:ascii="Tahoma" w:hAnsi="Tahoma" w:cs="Tahoma"/>
                <w:sz w:val="24"/>
                <w:szCs w:val="24"/>
              </w:rPr>
              <w:t>Noise reduction</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Use equipment and systems that operate quietly</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Enclose or shield noisy equipment; erect sound barriers</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Keep equipment in good repair and properly maintained</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Use special mounts that reduce noise from vibrations</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Install silencers, mufflers, or baffles</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Weld parts rather than rivet</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Use acoustical material on floors, ceilings, and walls</w:t>
            </w:r>
          </w:p>
          <w:p w:rsidR="00033828" w:rsidRDefault="00033828" w:rsidP="00F55B46">
            <w:pPr>
              <w:pStyle w:val="ListParagraph"/>
              <w:numPr>
                <w:ilvl w:val="3"/>
                <w:numId w:val="4"/>
              </w:numPr>
              <w:rPr>
                <w:rFonts w:ascii="Tahoma" w:hAnsi="Tahoma" w:cs="Tahoma"/>
                <w:sz w:val="24"/>
                <w:szCs w:val="24"/>
              </w:rPr>
            </w:pPr>
            <w:r>
              <w:rPr>
                <w:rFonts w:ascii="Tahoma" w:hAnsi="Tahoma" w:cs="Tahoma"/>
                <w:sz w:val="24"/>
                <w:szCs w:val="24"/>
              </w:rPr>
              <w:t>Use distance between source and receiver</w:t>
            </w:r>
          </w:p>
          <w:p w:rsidR="0042347C" w:rsidRDefault="00033828" w:rsidP="00F55B46">
            <w:pPr>
              <w:pStyle w:val="ListParagraph"/>
              <w:numPr>
                <w:ilvl w:val="3"/>
                <w:numId w:val="4"/>
              </w:numPr>
              <w:rPr>
                <w:rFonts w:ascii="Tahoma" w:hAnsi="Tahoma" w:cs="Tahoma"/>
                <w:sz w:val="24"/>
                <w:szCs w:val="24"/>
              </w:rPr>
            </w:pPr>
            <w:r>
              <w:rPr>
                <w:rFonts w:ascii="Tahoma" w:hAnsi="Tahoma" w:cs="Tahoma"/>
                <w:sz w:val="24"/>
                <w:szCs w:val="24"/>
              </w:rPr>
              <w:t>Provide hearing protection</w:t>
            </w:r>
            <w:r w:rsidR="00C21371">
              <w:rPr>
                <w:rFonts w:ascii="Tahoma" w:hAnsi="Tahoma" w:cs="Tahoma"/>
                <w:sz w:val="24"/>
                <w:szCs w:val="24"/>
              </w:rPr>
              <w:br/>
            </w:r>
            <w:r w:rsidR="00C21371">
              <w:rPr>
                <w:rFonts w:ascii="Tahoma" w:hAnsi="Tahoma" w:cs="Tahoma"/>
                <w:sz w:val="24"/>
                <w:szCs w:val="24"/>
              </w:rPr>
              <w:br/>
            </w:r>
            <w:r w:rsidR="0042347C">
              <w:rPr>
                <w:rFonts w:ascii="Tahoma" w:hAnsi="Tahoma" w:cs="Tahoma"/>
                <w:sz w:val="24"/>
                <w:szCs w:val="24"/>
              </w:rPr>
              <w:br/>
            </w:r>
          </w:p>
          <w:p w:rsidR="005035E2" w:rsidRDefault="0042347C" w:rsidP="00F55B46">
            <w:pPr>
              <w:pStyle w:val="ListParagraph"/>
              <w:numPr>
                <w:ilvl w:val="0"/>
                <w:numId w:val="4"/>
              </w:numPr>
              <w:rPr>
                <w:rFonts w:ascii="Tahoma" w:hAnsi="Tahoma" w:cs="Tahoma"/>
                <w:sz w:val="24"/>
                <w:szCs w:val="24"/>
              </w:rPr>
            </w:pPr>
            <w:r>
              <w:rPr>
                <w:rFonts w:ascii="Tahoma" w:hAnsi="Tahoma" w:cs="Tahoma"/>
                <w:sz w:val="24"/>
                <w:szCs w:val="24"/>
              </w:rPr>
              <w:lastRenderedPageBreak/>
              <w:t>Exposure Effects of Biological Hazards and Methods of Control</w:t>
            </w:r>
            <w:r w:rsidR="005035E2">
              <w:rPr>
                <w:rFonts w:ascii="Tahoma" w:hAnsi="Tahoma" w:cs="Tahoma"/>
                <w:sz w:val="24"/>
                <w:szCs w:val="24"/>
              </w:rPr>
              <w:br/>
            </w:r>
          </w:p>
          <w:p w:rsidR="005035E2" w:rsidRDefault="005035E2" w:rsidP="00F55B46">
            <w:pPr>
              <w:pStyle w:val="ListParagraph"/>
              <w:numPr>
                <w:ilvl w:val="1"/>
                <w:numId w:val="4"/>
              </w:numPr>
              <w:rPr>
                <w:rFonts w:ascii="Tahoma" w:hAnsi="Tahoma" w:cs="Tahoma"/>
                <w:sz w:val="24"/>
                <w:szCs w:val="24"/>
              </w:rPr>
            </w:pPr>
            <w:r>
              <w:rPr>
                <w:rFonts w:ascii="Tahoma" w:hAnsi="Tahoma" w:cs="Tahoma"/>
                <w:sz w:val="24"/>
                <w:szCs w:val="24"/>
              </w:rPr>
              <w:t>Types of biological hazards</w:t>
            </w:r>
          </w:p>
          <w:p w:rsidR="005035E2" w:rsidRDefault="005035E2" w:rsidP="00F55B46">
            <w:pPr>
              <w:pStyle w:val="ListParagraph"/>
              <w:numPr>
                <w:ilvl w:val="2"/>
                <w:numId w:val="4"/>
              </w:numPr>
              <w:rPr>
                <w:rFonts w:ascii="Tahoma" w:hAnsi="Tahoma" w:cs="Tahoma"/>
                <w:sz w:val="24"/>
                <w:szCs w:val="24"/>
              </w:rPr>
            </w:pPr>
            <w:r>
              <w:rPr>
                <w:rFonts w:ascii="Tahoma" w:hAnsi="Tahoma" w:cs="Tahoma"/>
                <w:sz w:val="24"/>
                <w:szCs w:val="24"/>
              </w:rPr>
              <w:t>Contact with contaminated or disease-carrying soil, water, feces, animals (including insects, rodents, etc.), or plants</w:t>
            </w:r>
          </w:p>
          <w:p w:rsidR="005035E2" w:rsidRDefault="005035E2" w:rsidP="00F55B46">
            <w:pPr>
              <w:pStyle w:val="ListParagraph"/>
              <w:numPr>
                <w:ilvl w:val="2"/>
                <w:numId w:val="4"/>
              </w:numPr>
              <w:rPr>
                <w:rFonts w:ascii="Tahoma" w:hAnsi="Tahoma" w:cs="Tahoma"/>
                <w:sz w:val="24"/>
                <w:szCs w:val="24"/>
              </w:rPr>
            </w:pPr>
            <w:r>
              <w:rPr>
                <w:rFonts w:ascii="Tahoma" w:hAnsi="Tahoma" w:cs="Tahoma"/>
                <w:sz w:val="24"/>
                <w:szCs w:val="24"/>
              </w:rPr>
              <w:t>Contact with human blood or bodily fluids on a construction site, which may contain bloodborne pathogens such as HIV, Hepatitis B, Hepatitis C</w:t>
            </w:r>
          </w:p>
          <w:p w:rsidR="005035E2" w:rsidRDefault="005035E2" w:rsidP="00F55B46">
            <w:pPr>
              <w:pStyle w:val="ListParagraph"/>
              <w:numPr>
                <w:ilvl w:val="2"/>
                <w:numId w:val="4"/>
              </w:numPr>
              <w:rPr>
                <w:rFonts w:ascii="Tahoma" w:hAnsi="Tahoma" w:cs="Tahoma"/>
                <w:sz w:val="24"/>
                <w:szCs w:val="24"/>
              </w:rPr>
            </w:pPr>
            <w:r>
              <w:rPr>
                <w:rFonts w:ascii="Tahoma" w:hAnsi="Tahoma" w:cs="Tahoma"/>
                <w:sz w:val="24"/>
                <w:szCs w:val="24"/>
              </w:rPr>
              <w:t>Contact with biting or puncturing organisms</w:t>
            </w:r>
          </w:p>
          <w:p w:rsidR="005035E2" w:rsidRDefault="005035E2" w:rsidP="00F55B46">
            <w:pPr>
              <w:pStyle w:val="ListParagraph"/>
              <w:numPr>
                <w:ilvl w:val="2"/>
                <w:numId w:val="4"/>
              </w:numPr>
              <w:rPr>
                <w:rFonts w:ascii="Tahoma" w:hAnsi="Tahoma" w:cs="Tahoma"/>
                <w:sz w:val="24"/>
                <w:szCs w:val="24"/>
              </w:rPr>
            </w:pPr>
            <w:r>
              <w:rPr>
                <w:rFonts w:ascii="Tahoma" w:hAnsi="Tahoma" w:cs="Tahoma"/>
                <w:sz w:val="24"/>
                <w:szCs w:val="24"/>
              </w:rPr>
              <w:t>Exposure can occur during demolition, renovation, sewer work, or other activities that put workers in contact with biohazards</w:t>
            </w:r>
          </w:p>
          <w:p w:rsidR="005035E2" w:rsidRDefault="005035E2" w:rsidP="00F55B46">
            <w:pPr>
              <w:pStyle w:val="ListParagraph"/>
              <w:numPr>
                <w:ilvl w:val="2"/>
                <w:numId w:val="4"/>
              </w:numPr>
              <w:rPr>
                <w:rFonts w:ascii="Tahoma" w:hAnsi="Tahoma" w:cs="Tahoma"/>
                <w:sz w:val="24"/>
                <w:szCs w:val="24"/>
              </w:rPr>
            </w:pPr>
            <w:r>
              <w:rPr>
                <w:rFonts w:ascii="Tahoma" w:hAnsi="Tahoma" w:cs="Tahoma"/>
                <w:sz w:val="24"/>
                <w:szCs w:val="24"/>
              </w:rPr>
              <w:t>Pathogens causes diseases and illnesses, including, but not limited to:</w:t>
            </w:r>
          </w:p>
          <w:p w:rsidR="005035E2" w:rsidRDefault="005035E2" w:rsidP="00F55B46">
            <w:pPr>
              <w:pStyle w:val="ListParagraph"/>
              <w:numPr>
                <w:ilvl w:val="3"/>
                <w:numId w:val="4"/>
              </w:numPr>
              <w:rPr>
                <w:rFonts w:ascii="Tahoma" w:hAnsi="Tahoma" w:cs="Tahoma"/>
                <w:sz w:val="24"/>
                <w:szCs w:val="24"/>
              </w:rPr>
            </w:pPr>
            <w:r>
              <w:rPr>
                <w:rFonts w:ascii="Tahoma" w:hAnsi="Tahoma" w:cs="Tahoma"/>
                <w:sz w:val="24"/>
                <w:szCs w:val="24"/>
              </w:rPr>
              <w:t>Tetanus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H1N1 or Swine flu</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Avian flu</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West Nile virus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Lime disease</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Bloodborne pathogens – HIV, Hepatitis B, Hepatitis C</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Exposure to poisonous or harmful plants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Poison ivy, poison oak, poison sumac</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Thorn-bearing plants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Exposure to animals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Mosquitoes and other biting insects, ticks, spiders, scorpions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Snakes</w:t>
            </w:r>
          </w:p>
          <w:p w:rsidR="005035E2" w:rsidRDefault="00D95788" w:rsidP="00F55B46">
            <w:pPr>
              <w:pStyle w:val="ListParagraph"/>
              <w:numPr>
                <w:ilvl w:val="3"/>
                <w:numId w:val="4"/>
              </w:numPr>
              <w:rPr>
                <w:rFonts w:ascii="Tahoma" w:hAnsi="Tahoma" w:cs="Tahoma"/>
                <w:sz w:val="24"/>
                <w:szCs w:val="24"/>
              </w:rPr>
            </w:pPr>
            <w:r>
              <w:rPr>
                <w:rFonts w:ascii="Tahoma" w:hAnsi="Tahoma" w:cs="Tahoma"/>
                <w:sz w:val="24"/>
                <w:szCs w:val="24"/>
              </w:rPr>
              <w:t>Stray or wild animals</w:t>
            </w:r>
            <w:r w:rsidR="005035E2">
              <w:rPr>
                <w:rFonts w:ascii="Tahoma" w:hAnsi="Tahoma" w:cs="Tahoma"/>
                <w:sz w:val="24"/>
                <w:szCs w:val="24"/>
              </w:rPr>
              <w:br/>
            </w:r>
          </w:p>
          <w:p w:rsidR="00D95788" w:rsidRDefault="005035E2" w:rsidP="00F55B46">
            <w:pPr>
              <w:pStyle w:val="ListParagraph"/>
              <w:numPr>
                <w:ilvl w:val="1"/>
                <w:numId w:val="4"/>
              </w:numPr>
              <w:rPr>
                <w:rFonts w:ascii="Tahoma" w:hAnsi="Tahoma" w:cs="Tahoma"/>
                <w:sz w:val="24"/>
                <w:szCs w:val="24"/>
              </w:rPr>
            </w:pPr>
            <w:r>
              <w:rPr>
                <w:rFonts w:ascii="Tahoma" w:hAnsi="Tahoma" w:cs="Tahoma"/>
                <w:sz w:val="24"/>
                <w:szCs w:val="24"/>
              </w:rPr>
              <w:t>Effects of exposure to biological hazards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Relatively mild, allergic reactions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Serious medical conditions, even death</w:t>
            </w:r>
          </w:p>
          <w:p w:rsidR="005035E2" w:rsidRDefault="00D95788" w:rsidP="00F55B46">
            <w:pPr>
              <w:pStyle w:val="ListParagraph"/>
              <w:numPr>
                <w:ilvl w:val="2"/>
                <w:numId w:val="4"/>
              </w:numPr>
              <w:rPr>
                <w:rFonts w:ascii="Tahoma" w:hAnsi="Tahoma" w:cs="Tahoma"/>
                <w:sz w:val="24"/>
                <w:szCs w:val="24"/>
              </w:rPr>
            </w:pPr>
            <w:r>
              <w:rPr>
                <w:rFonts w:ascii="Tahoma" w:hAnsi="Tahoma" w:cs="Tahoma"/>
                <w:sz w:val="24"/>
                <w:szCs w:val="24"/>
              </w:rPr>
              <w:t>Most virulent and prevalent biological agents – anthrax, avian flu, bloodborne pathogens, botulism, floodborne disease, hantavirus, Legionnaires disease, mold, plague, ricin, SARS, smallpox, tularemia, viral hemorrhagic fevers</w:t>
            </w:r>
            <w:r w:rsidR="005035E2">
              <w:rPr>
                <w:rFonts w:ascii="Tahoma" w:hAnsi="Tahoma" w:cs="Tahoma"/>
                <w:sz w:val="24"/>
                <w:szCs w:val="24"/>
              </w:rPr>
              <w:br/>
            </w:r>
          </w:p>
          <w:p w:rsidR="00D95788" w:rsidRDefault="005035E2" w:rsidP="00F55B46">
            <w:pPr>
              <w:pStyle w:val="ListParagraph"/>
              <w:numPr>
                <w:ilvl w:val="1"/>
                <w:numId w:val="4"/>
              </w:numPr>
              <w:rPr>
                <w:rFonts w:ascii="Tahoma" w:hAnsi="Tahoma" w:cs="Tahoma"/>
                <w:sz w:val="24"/>
                <w:szCs w:val="24"/>
              </w:rPr>
            </w:pPr>
            <w:r>
              <w:rPr>
                <w:rFonts w:ascii="Tahoma" w:hAnsi="Tahoma" w:cs="Tahoma"/>
                <w:sz w:val="24"/>
                <w:szCs w:val="24"/>
              </w:rPr>
              <w:t>Methods of protecting workers against exposure to biological hazards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Practice universal precaution with blood or other bodily fluids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Personal hygiene</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Proper first aid attention to cuts/scratches, especially on hands and forearms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Proper ventilation</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Proper PPE</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Keep current on vaccinations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Use insect repellent and wear clothing to ward off pathogen-carrying insects</w:t>
            </w:r>
          </w:p>
          <w:p w:rsidR="0042347C" w:rsidRP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Be alert for animals in hiding under materials or debris piles</w:t>
            </w:r>
            <w:r w:rsidR="0042347C" w:rsidRPr="00D95788">
              <w:rPr>
                <w:rFonts w:ascii="Tahoma" w:hAnsi="Tahoma" w:cs="Tahoma"/>
                <w:sz w:val="24"/>
                <w:szCs w:val="24"/>
              </w:rPr>
              <w:br/>
            </w:r>
          </w:p>
          <w:p w:rsidR="0042347C" w:rsidRDefault="0042347C" w:rsidP="00F55B46">
            <w:pPr>
              <w:pStyle w:val="ListParagraph"/>
              <w:numPr>
                <w:ilvl w:val="0"/>
                <w:numId w:val="4"/>
              </w:numPr>
              <w:rPr>
                <w:rFonts w:ascii="Tahoma" w:hAnsi="Tahoma" w:cs="Tahoma"/>
                <w:sz w:val="24"/>
                <w:szCs w:val="24"/>
              </w:rPr>
            </w:pPr>
            <w:r>
              <w:rPr>
                <w:rFonts w:ascii="Tahoma" w:hAnsi="Tahoma" w:cs="Tahoma"/>
                <w:sz w:val="24"/>
                <w:szCs w:val="24"/>
              </w:rPr>
              <w:t>Exposure Effects of Ergonomic Hazards and Methods of Control</w:t>
            </w:r>
            <w:r w:rsidR="005035E2">
              <w:rPr>
                <w:rFonts w:ascii="Tahoma" w:hAnsi="Tahoma" w:cs="Tahoma"/>
                <w:sz w:val="24"/>
                <w:szCs w:val="24"/>
              </w:rPr>
              <w:br/>
            </w:r>
          </w:p>
          <w:p w:rsidR="00D95788" w:rsidRDefault="005035E2" w:rsidP="00F55B46">
            <w:pPr>
              <w:pStyle w:val="ListParagraph"/>
              <w:numPr>
                <w:ilvl w:val="1"/>
                <w:numId w:val="4"/>
              </w:numPr>
              <w:rPr>
                <w:rFonts w:ascii="Tahoma" w:hAnsi="Tahoma" w:cs="Tahoma"/>
                <w:sz w:val="24"/>
                <w:szCs w:val="24"/>
              </w:rPr>
            </w:pPr>
            <w:r>
              <w:rPr>
                <w:rFonts w:ascii="Tahoma" w:hAnsi="Tahoma" w:cs="Tahoma"/>
                <w:sz w:val="24"/>
                <w:szCs w:val="24"/>
              </w:rPr>
              <w:t>Types of ergonomic hazards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Associated with a range of tasks, including, but not limited to, lifting, holding, pushing, walking, and reaching</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Examples of ergonomic hazards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Heavy, frequent, or awkward lifting</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Awkward grips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Poorly designed tools or workstations</w:t>
            </w:r>
          </w:p>
          <w:p w:rsidR="005035E2" w:rsidRDefault="00D95788" w:rsidP="00F55B46">
            <w:pPr>
              <w:pStyle w:val="ListParagraph"/>
              <w:numPr>
                <w:ilvl w:val="3"/>
                <w:numId w:val="4"/>
              </w:numPr>
              <w:rPr>
                <w:rFonts w:ascii="Tahoma" w:hAnsi="Tahoma" w:cs="Tahoma"/>
                <w:sz w:val="24"/>
                <w:szCs w:val="24"/>
              </w:rPr>
            </w:pPr>
            <w:r>
              <w:rPr>
                <w:rFonts w:ascii="Tahoma" w:hAnsi="Tahoma" w:cs="Tahoma"/>
                <w:sz w:val="24"/>
                <w:szCs w:val="24"/>
              </w:rPr>
              <w:t>Repetitive and intensive work</w:t>
            </w:r>
            <w:r w:rsidR="005035E2">
              <w:rPr>
                <w:rFonts w:ascii="Tahoma" w:hAnsi="Tahoma" w:cs="Tahoma"/>
                <w:sz w:val="24"/>
                <w:szCs w:val="24"/>
              </w:rPr>
              <w:br/>
            </w:r>
          </w:p>
          <w:p w:rsidR="00D95788" w:rsidRDefault="005035E2" w:rsidP="00F55B46">
            <w:pPr>
              <w:pStyle w:val="ListParagraph"/>
              <w:numPr>
                <w:ilvl w:val="1"/>
                <w:numId w:val="4"/>
              </w:numPr>
              <w:rPr>
                <w:rFonts w:ascii="Tahoma" w:hAnsi="Tahoma" w:cs="Tahoma"/>
                <w:sz w:val="24"/>
                <w:szCs w:val="24"/>
              </w:rPr>
            </w:pPr>
            <w:r>
              <w:rPr>
                <w:rFonts w:ascii="Tahoma" w:hAnsi="Tahoma" w:cs="Tahoma"/>
                <w:sz w:val="24"/>
                <w:szCs w:val="24"/>
              </w:rPr>
              <w:t>Effects of exposure to ergonomic hazards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Musculoskeletal Disorders (MSDs)</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Early indications – persistent pain, restriction of joint movement, soft tissue swelling</w:t>
            </w:r>
          </w:p>
          <w:p w:rsidR="00D95788" w:rsidRDefault="00D95788" w:rsidP="00F55B46">
            <w:pPr>
              <w:pStyle w:val="ListParagraph"/>
              <w:numPr>
                <w:ilvl w:val="3"/>
                <w:numId w:val="4"/>
              </w:numPr>
              <w:rPr>
                <w:rFonts w:ascii="Tahoma" w:hAnsi="Tahoma" w:cs="Tahoma"/>
                <w:sz w:val="24"/>
                <w:szCs w:val="24"/>
              </w:rPr>
            </w:pPr>
            <w:r>
              <w:rPr>
                <w:rFonts w:ascii="Tahoma" w:hAnsi="Tahoma" w:cs="Tahoma"/>
                <w:sz w:val="24"/>
                <w:szCs w:val="24"/>
              </w:rPr>
              <w:t>MSD conditions – low back pain, sciatica, rotator cuff injuries, epicondylitis, carpal tunnel syndrome, tendinitis</w:t>
            </w:r>
          </w:p>
          <w:p w:rsidR="005035E2" w:rsidRDefault="00D95788" w:rsidP="00F55B46">
            <w:pPr>
              <w:pStyle w:val="ListParagraph"/>
              <w:numPr>
                <w:ilvl w:val="3"/>
                <w:numId w:val="4"/>
              </w:numPr>
              <w:rPr>
                <w:rFonts w:ascii="Tahoma" w:hAnsi="Tahoma" w:cs="Tahoma"/>
                <w:sz w:val="24"/>
                <w:szCs w:val="24"/>
              </w:rPr>
            </w:pPr>
            <w:r>
              <w:rPr>
                <w:rFonts w:ascii="Tahoma" w:hAnsi="Tahoma" w:cs="Tahoma"/>
                <w:sz w:val="24"/>
                <w:szCs w:val="24"/>
              </w:rPr>
              <w:t>One of the leading causes of workday injury and illnesses</w:t>
            </w:r>
            <w:r w:rsidR="00C21371">
              <w:rPr>
                <w:rFonts w:ascii="Tahoma" w:hAnsi="Tahoma" w:cs="Tahoma"/>
                <w:sz w:val="24"/>
                <w:szCs w:val="24"/>
              </w:rPr>
              <w:br/>
            </w:r>
            <w:r w:rsidR="005035E2">
              <w:rPr>
                <w:rFonts w:ascii="Tahoma" w:hAnsi="Tahoma" w:cs="Tahoma"/>
                <w:sz w:val="24"/>
                <w:szCs w:val="24"/>
              </w:rPr>
              <w:br/>
            </w:r>
          </w:p>
          <w:p w:rsidR="005035E2" w:rsidRDefault="005035E2" w:rsidP="00F55B46">
            <w:pPr>
              <w:pStyle w:val="ListParagraph"/>
              <w:numPr>
                <w:ilvl w:val="1"/>
                <w:numId w:val="4"/>
              </w:numPr>
              <w:rPr>
                <w:rFonts w:ascii="Tahoma" w:hAnsi="Tahoma" w:cs="Tahoma"/>
                <w:sz w:val="24"/>
                <w:szCs w:val="24"/>
              </w:rPr>
            </w:pPr>
            <w:r>
              <w:rPr>
                <w:rFonts w:ascii="Tahoma" w:hAnsi="Tahoma" w:cs="Tahoma"/>
                <w:sz w:val="24"/>
                <w:szCs w:val="24"/>
              </w:rPr>
              <w:lastRenderedPageBreak/>
              <w:t>Methods of protecting workers against exposure to ergonomic hazards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Use correct work practices, such as lifting techniques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Ask for help when handling heavy, bulky materials</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Use tools ergonomically designed for job</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Worksite analysis and design of workstation</w:t>
            </w:r>
          </w:p>
          <w:p w:rsidR="00D95788" w:rsidRDefault="00D95788" w:rsidP="00F55B46">
            <w:pPr>
              <w:pStyle w:val="ListParagraph"/>
              <w:numPr>
                <w:ilvl w:val="2"/>
                <w:numId w:val="4"/>
              </w:numPr>
              <w:rPr>
                <w:rFonts w:ascii="Tahoma" w:hAnsi="Tahoma" w:cs="Tahoma"/>
                <w:sz w:val="24"/>
                <w:szCs w:val="24"/>
              </w:rPr>
            </w:pPr>
            <w:r>
              <w:rPr>
                <w:rFonts w:ascii="Tahoma" w:hAnsi="Tahoma" w:cs="Tahoma"/>
                <w:sz w:val="24"/>
                <w:szCs w:val="24"/>
              </w:rPr>
              <w:t>PPE</w:t>
            </w:r>
            <w:r w:rsidR="00F55B46">
              <w:rPr>
                <w:rFonts w:ascii="Tahoma" w:hAnsi="Tahoma" w:cs="Tahoma"/>
                <w:sz w:val="24"/>
                <w:szCs w:val="24"/>
              </w:rPr>
              <w:br/>
            </w:r>
          </w:p>
          <w:p w:rsidR="00F55B46" w:rsidRDefault="00F55B46" w:rsidP="00F55B46">
            <w:pPr>
              <w:pStyle w:val="ListParagraph"/>
              <w:numPr>
                <w:ilvl w:val="0"/>
                <w:numId w:val="4"/>
              </w:numPr>
              <w:rPr>
                <w:rFonts w:ascii="Tahoma" w:hAnsi="Tahoma" w:cs="Tahoma"/>
                <w:sz w:val="24"/>
                <w:szCs w:val="24"/>
              </w:rPr>
            </w:pPr>
            <w:r>
              <w:rPr>
                <w:rFonts w:ascii="Tahoma" w:hAnsi="Tahoma" w:cs="Tahoma"/>
                <w:sz w:val="24"/>
                <w:szCs w:val="24"/>
              </w:rPr>
              <w:t>Employer Requirements</w:t>
            </w:r>
            <w:r>
              <w:rPr>
                <w:rFonts w:ascii="Tahoma" w:hAnsi="Tahoma" w:cs="Tahoma"/>
                <w:sz w:val="24"/>
                <w:szCs w:val="24"/>
              </w:rPr>
              <w:br/>
            </w:r>
          </w:p>
          <w:p w:rsidR="00F55B46" w:rsidRDefault="00F55B46" w:rsidP="00F55B46">
            <w:pPr>
              <w:pStyle w:val="ListParagraph"/>
              <w:numPr>
                <w:ilvl w:val="1"/>
                <w:numId w:val="4"/>
              </w:numPr>
              <w:rPr>
                <w:rFonts w:ascii="Tahoma" w:hAnsi="Tahoma" w:cs="Tahoma"/>
                <w:sz w:val="24"/>
                <w:szCs w:val="24"/>
              </w:rPr>
            </w:pPr>
            <w:r>
              <w:rPr>
                <w:rFonts w:ascii="Tahoma" w:hAnsi="Tahoma" w:cs="Tahoma"/>
                <w:sz w:val="24"/>
                <w:szCs w:val="24"/>
              </w:rPr>
              <w:t>OSHA sets enforceable permissible exposure limits (PEL) to protect workers against the health effects of exposure to hazardous substances. PELs are regulatory limits on the amount or concentration of a substance in the air. They may also contain a skin designation. OSHA PELs are based on an 8-hour time weighted average (TWA) exposure.</w:t>
            </w:r>
            <w:r>
              <w:rPr>
                <w:rFonts w:ascii="Tahoma" w:hAnsi="Tahoma" w:cs="Tahoma"/>
                <w:sz w:val="24"/>
                <w:szCs w:val="24"/>
              </w:rPr>
              <w:br/>
            </w:r>
          </w:p>
          <w:p w:rsidR="00F55B46" w:rsidRDefault="00F55B46" w:rsidP="00F55B46">
            <w:pPr>
              <w:pStyle w:val="ListParagraph"/>
              <w:numPr>
                <w:ilvl w:val="1"/>
                <w:numId w:val="4"/>
              </w:numPr>
              <w:rPr>
                <w:rFonts w:ascii="Tahoma" w:hAnsi="Tahoma" w:cs="Tahoma"/>
                <w:sz w:val="24"/>
                <w:szCs w:val="24"/>
              </w:rPr>
            </w:pPr>
            <w:r>
              <w:rPr>
                <w:rFonts w:ascii="Tahoma" w:hAnsi="Tahoma" w:cs="Tahoma"/>
                <w:sz w:val="24"/>
                <w:szCs w:val="24"/>
              </w:rPr>
              <w:t>Employees potentially exposed to a substance with a specific standard (example lead, asbestos, etc.) must be monitored and protected in accordance with that specific standard.</w:t>
            </w:r>
            <w:r>
              <w:rPr>
                <w:rFonts w:ascii="Tahoma" w:hAnsi="Tahoma" w:cs="Tahoma"/>
                <w:sz w:val="24"/>
                <w:szCs w:val="24"/>
              </w:rPr>
              <w:br/>
            </w:r>
          </w:p>
          <w:p w:rsidR="00F55B46" w:rsidRDefault="00F55B46" w:rsidP="00F55B46">
            <w:pPr>
              <w:pStyle w:val="ListParagraph"/>
              <w:numPr>
                <w:ilvl w:val="1"/>
                <w:numId w:val="4"/>
              </w:numPr>
              <w:rPr>
                <w:rFonts w:ascii="Tahoma" w:hAnsi="Tahoma" w:cs="Tahoma"/>
                <w:sz w:val="24"/>
                <w:szCs w:val="24"/>
              </w:rPr>
            </w:pPr>
            <w:r>
              <w:rPr>
                <w:rFonts w:ascii="Tahoma" w:hAnsi="Tahoma" w:cs="Tahoma"/>
                <w:sz w:val="24"/>
                <w:szCs w:val="24"/>
              </w:rPr>
              <w:t>Hazard Communication Program</w:t>
            </w:r>
          </w:p>
          <w:p w:rsidR="00F55B46" w:rsidRDefault="00F55B46" w:rsidP="00F55B46">
            <w:pPr>
              <w:pStyle w:val="ListParagraph"/>
              <w:numPr>
                <w:ilvl w:val="2"/>
                <w:numId w:val="4"/>
              </w:numPr>
              <w:rPr>
                <w:rFonts w:ascii="Tahoma" w:hAnsi="Tahoma" w:cs="Tahoma"/>
                <w:sz w:val="24"/>
                <w:szCs w:val="24"/>
              </w:rPr>
            </w:pPr>
            <w:r>
              <w:rPr>
                <w:rFonts w:ascii="Tahoma" w:hAnsi="Tahoma" w:cs="Tahoma"/>
                <w:sz w:val="24"/>
                <w:szCs w:val="24"/>
              </w:rPr>
              <w:t>Worker right to know</w:t>
            </w:r>
          </w:p>
          <w:p w:rsidR="00F55B46" w:rsidRDefault="00F55B46" w:rsidP="00F55B46">
            <w:pPr>
              <w:pStyle w:val="ListParagraph"/>
              <w:numPr>
                <w:ilvl w:val="2"/>
                <w:numId w:val="4"/>
              </w:numPr>
              <w:rPr>
                <w:rFonts w:ascii="Tahoma" w:hAnsi="Tahoma" w:cs="Tahoma"/>
                <w:sz w:val="24"/>
                <w:szCs w:val="24"/>
              </w:rPr>
            </w:pPr>
            <w:r>
              <w:rPr>
                <w:rFonts w:ascii="Tahoma" w:hAnsi="Tahoma" w:cs="Tahoma"/>
                <w:sz w:val="24"/>
                <w:szCs w:val="24"/>
              </w:rPr>
              <w:t>Training related to hazardous chemicals to which workers are exposed</w:t>
            </w:r>
          </w:p>
          <w:p w:rsidR="00F55B46" w:rsidRDefault="00F55B46" w:rsidP="00F55B46">
            <w:pPr>
              <w:pStyle w:val="ListParagraph"/>
              <w:numPr>
                <w:ilvl w:val="2"/>
                <w:numId w:val="4"/>
              </w:numPr>
              <w:rPr>
                <w:rFonts w:ascii="Tahoma" w:hAnsi="Tahoma" w:cs="Tahoma"/>
                <w:sz w:val="24"/>
                <w:szCs w:val="24"/>
              </w:rPr>
            </w:pPr>
            <w:r>
              <w:rPr>
                <w:rFonts w:ascii="Tahoma" w:hAnsi="Tahoma" w:cs="Tahoma"/>
                <w:sz w:val="24"/>
                <w:szCs w:val="24"/>
              </w:rPr>
              <w:t>Written plan</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Chemical present at workplace</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Indication of who is responsible for various aspects of the program at the worksite</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Indication of where written materials will be available to employees</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Labeling and Safety Data Sheets (SDS)</w:t>
            </w:r>
          </w:p>
          <w:p w:rsidR="00F55B46" w:rsidRDefault="00F55B46" w:rsidP="00F55B46">
            <w:pPr>
              <w:pStyle w:val="ListParagraph"/>
              <w:numPr>
                <w:ilvl w:val="2"/>
                <w:numId w:val="4"/>
              </w:numPr>
              <w:rPr>
                <w:rFonts w:ascii="Tahoma" w:hAnsi="Tahoma" w:cs="Tahoma"/>
                <w:sz w:val="24"/>
                <w:szCs w:val="24"/>
              </w:rPr>
            </w:pPr>
            <w:r>
              <w:rPr>
                <w:rFonts w:ascii="Tahoma" w:hAnsi="Tahoma" w:cs="Tahoma"/>
                <w:sz w:val="24"/>
                <w:szCs w:val="24"/>
              </w:rPr>
              <w:t>Labeling requirements for chemicals include:</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Pictogram</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Signal word</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Hazard and precautionary statements</w:t>
            </w:r>
            <w:r w:rsidR="004A6D7D">
              <w:rPr>
                <w:rFonts w:ascii="Tahoma" w:hAnsi="Tahoma" w:cs="Tahoma"/>
                <w:sz w:val="24"/>
                <w:szCs w:val="24"/>
              </w:rPr>
              <w:br/>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lastRenderedPageBreak/>
              <w:t>Product identifier</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Supplier identification</w:t>
            </w:r>
          </w:p>
          <w:p w:rsidR="00F55B46" w:rsidRDefault="00F55B46" w:rsidP="00F55B46">
            <w:pPr>
              <w:pStyle w:val="ListParagraph"/>
              <w:numPr>
                <w:ilvl w:val="2"/>
                <w:numId w:val="4"/>
              </w:numPr>
              <w:rPr>
                <w:rFonts w:ascii="Tahoma" w:hAnsi="Tahoma" w:cs="Tahoma"/>
                <w:sz w:val="24"/>
                <w:szCs w:val="24"/>
              </w:rPr>
            </w:pPr>
            <w:r>
              <w:rPr>
                <w:rFonts w:ascii="Tahoma" w:hAnsi="Tahoma" w:cs="Tahoma"/>
                <w:sz w:val="24"/>
                <w:szCs w:val="24"/>
              </w:rPr>
              <w:t>Safety data sheets</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Employer must have SDS for each hazardous chemical they use</w:t>
            </w:r>
          </w:p>
          <w:p w:rsidR="00F55B46" w:rsidRDefault="00F55B46" w:rsidP="00F55B46">
            <w:pPr>
              <w:pStyle w:val="ListParagraph"/>
              <w:numPr>
                <w:ilvl w:val="3"/>
                <w:numId w:val="4"/>
              </w:numPr>
              <w:rPr>
                <w:rFonts w:ascii="Tahoma" w:hAnsi="Tahoma" w:cs="Tahoma"/>
                <w:sz w:val="24"/>
                <w:szCs w:val="24"/>
              </w:rPr>
            </w:pPr>
            <w:r>
              <w:rPr>
                <w:rFonts w:ascii="Tahoma" w:hAnsi="Tahoma" w:cs="Tahoma"/>
                <w:sz w:val="24"/>
                <w:szCs w:val="24"/>
              </w:rPr>
              <w:t>Uniform format</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1, Identification</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2, Hazard(s) Identification</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3, Composition/Information on Ingredients</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4, First-aid Measures</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5, Fire-fighting Measures</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6, Accidental Release Measures</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7, Handling and Storage</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8, Exposure Controls/Personal Protection</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9, Physical and Chemical Properties</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10, Stability and Reactivity</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11, Toxicological Information</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12, Ecological Information</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13, Disposal Considerations</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14, Transport Information</w:t>
            </w:r>
          </w:p>
          <w:p w:rsidR="00F55B46" w:rsidRDefault="00F55B46" w:rsidP="00F55B46">
            <w:pPr>
              <w:pStyle w:val="ListParagraph"/>
              <w:numPr>
                <w:ilvl w:val="4"/>
                <w:numId w:val="4"/>
              </w:numPr>
              <w:rPr>
                <w:rFonts w:ascii="Tahoma" w:hAnsi="Tahoma" w:cs="Tahoma"/>
                <w:sz w:val="24"/>
                <w:szCs w:val="24"/>
              </w:rPr>
            </w:pPr>
            <w:r>
              <w:rPr>
                <w:rFonts w:ascii="Tahoma" w:hAnsi="Tahoma" w:cs="Tahoma"/>
                <w:sz w:val="24"/>
                <w:szCs w:val="24"/>
              </w:rPr>
              <w:t>Section 15, Regulatory Information</w:t>
            </w:r>
          </w:p>
          <w:p w:rsidR="007414B5" w:rsidRPr="008422A3" w:rsidRDefault="00F55B46" w:rsidP="007414B5">
            <w:pPr>
              <w:pStyle w:val="ListParagraph"/>
              <w:numPr>
                <w:ilvl w:val="4"/>
                <w:numId w:val="4"/>
              </w:numPr>
              <w:rPr>
                <w:rFonts w:ascii="Tahoma" w:hAnsi="Tahoma" w:cs="Tahoma"/>
                <w:sz w:val="24"/>
                <w:szCs w:val="24"/>
              </w:rPr>
            </w:pPr>
            <w:r>
              <w:rPr>
                <w:rFonts w:ascii="Tahoma" w:hAnsi="Tahoma" w:cs="Tahoma"/>
                <w:sz w:val="24"/>
                <w:szCs w:val="24"/>
              </w:rPr>
              <w:t>Section 16, Other Information</w:t>
            </w:r>
            <w:r>
              <w:rPr>
                <w:rFonts w:ascii="Tahoma" w:hAnsi="Tahoma" w:cs="Tahoma"/>
                <w:sz w:val="24"/>
                <w:szCs w:val="24"/>
              </w:rPr>
              <w:br/>
            </w:r>
          </w:p>
        </w:tc>
        <w:tc>
          <w:tcPr>
            <w:tcW w:w="3330" w:type="dxa"/>
            <w:tcBorders>
              <w:top w:val="single" w:sz="6" w:space="0" w:color="auto"/>
              <w:left w:val="single" w:sz="6" w:space="0" w:color="auto"/>
              <w:bottom w:val="nil"/>
              <w:right w:val="nil"/>
            </w:tcBorders>
          </w:tcPr>
          <w:p w:rsidR="003C1CA9" w:rsidRDefault="003C1CA9" w:rsidP="003C1CA9">
            <w:pPr>
              <w:rPr>
                <w:rFonts w:ascii="Tahoma" w:hAnsi="Tahoma" w:cs="Tahoma"/>
                <w:sz w:val="24"/>
                <w:szCs w:val="24"/>
              </w:rPr>
            </w:pPr>
          </w:p>
          <w:p w:rsidR="004A6D7D" w:rsidRPr="003C1CA9" w:rsidRDefault="004A6D7D" w:rsidP="003C1CA9">
            <w:pPr>
              <w:rPr>
                <w:rFonts w:ascii="Tahoma" w:hAnsi="Tahoma" w:cs="Tahoma"/>
                <w:sz w:val="24"/>
                <w:szCs w:val="24"/>
              </w:rPr>
            </w:pPr>
            <w:r w:rsidRPr="00ED3094">
              <w:rPr>
                <w:rFonts w:ascii="Tahoma" w:hAnsi="Tahoma" w:cs="Tahoma"/>
                <w:sz w:val="24"/>
                <w:szCs w:val="24"/>
              </w:rPr>
              <w:t>PPT slid</w:t>
            </w:r>
            <w:r>
              <w:rPr>
                <w:rFonts w:ascii="Tahoma" w:hAnsi="Tahoma" w:cs="Tahoma"/>
                <w:sz w:val="24"/>
                <w:szCs w:val="24"/>
              </w:rPr>
              <w:t>e</w:t>
            </w:r>
            <w:r>
              <w:rPr>
                <w:rFonts w:ascii="Tahoma" w:hAnsi="Tahoma" w:cs="Tahoma"/>
                <w:sz w:val="24"/>
                <w:szCs w:val="24"/>
              </w:rPr>
              <w:t xml:space="preserve"> #</w:t>
            </w:r>
            <w:r>
              <w:rPr>
                <w:rFonts w:ascii="Tahoma" w:hAnsi="Tahoma" w:cs="Tahoma"/>
                <w:sz w:val="24"/>
                <w:szCs w:val="24"/>
              </w:rPr>
              <w:t>3</w:t>
            </w:r>
          </w:p>
          <w:p w:rsidR="003C1CA9" w:rsidRPr="003C1CA9" w:rsidRDefault="003C1CA9" w:rsidP="003C1CA9">
            <w:pPr>
              <w:rPr>
                <w:rFonts w:ascii="Tahoma" w:hAnsi="Tahoma" w:cs="Tahoma"/>
                <w:sz w:val="24"/>
                <w:szCs w:val="24"/>
              </w:rPr>
            </w:pPr>
          </w:p>
          <w:p w:rsidR="003C1CA9" w:rsidRPr="003C1CA9" w:rsidRDefault="003C1CA9" w:rsidP="003C1CA9">
            <w:pPr>
              <w:rPr>
                <w:rFonts w:ascii="Tahoma" w:hAnsi="Tahoma" w:cs="Tahoma"/>
                <w:sz w:val="24"/>
                <w:szCs w:val="24"/>
              </w:rPr>
            </w:pPr>
          </w:p>
          <w:p w:rsidR="003C1CA9" w:rsidRDefault="004A6D7D" w:rsidP="003C1CA9">
            <w:pPr>
              <w:rPr>
                <w:rFonts w:ascii="Tahoma" w:hAnsi="Tahoma" w:cs="Tahoma"/>
                <w:sz w:val="24"/>
                <w:szCs w:val="24"/>
              </w:rPr>
            </w:pPr>
            <w:r w:rsidRPr="00ED3094">
              <w:rPr>
                <w:rFonts w:ascii="Tahoma" w:hAnsi="Tahoma" w:cs="Tahoma"/>
                <w:sz w:val="24"/>
                <w:szCs w:val="24"/>
              </w:rPr>
              <w:t>PPT slid</w:t>
            </w:r>
            <w:r>
              <w:rPr>
                <w:rFonts w:ascii="Tahoma" w:hAnsi="Tahoma" w:cs="Tahoma"/>
                <w:sz w:val="24"/>
                <w:szCs w:val="24"/>
              </w:rPr>
              <w:t>es #</w:t>
            </w:r>
            <w:r>
              <w:rPr>
                <w:rFonts w:ascii="Tahoma" w:hAnsi="Tahoma" w:cs="Tahoma"/>
                <w:sz w:val="24"/>
                <w:szCs w:val="24"/>
              </w:rPr>
              <w:t>4</w:t>
            </w:r>
            <w:r>
              <w:rPr>
                <w:rFonts w:ascii="Tahoma" w:hAnsi="Tahoma" w:cs="Tahoma"/>
                <w:sz w:val="24"/>
                <w:szCs w:val="24"/>
              </w:rPr>
              <w:t xml:space="preserve"> – #</w:t>
            </w:r>
            <w:r>
              <w:rPr>
                <w:rFonts w:ascii="Tahoma" w:hAnsi="Tahoma" w:cs="Tahoma"/>
                <w:sz w:val="24"/>
                <w:szCs w:val="24"/>
              </w:rPr>
              <w:t>10</w:t>
            </w:r>
          </w:p>
          <w:p w:rsidR="004A6D7D" w:rsidRPr="003C1CA9" w:rsidRDefault="004A6D7D" w:rsidP="003C1CA9">
            <w:pPr>
              <w:rPr>
                <w:rFonts w:ascii="Tahoma" w:hAnsi="Tahoma" w:cs="Tahoma"/>
                <w:sz w:val="24"/>
                <w:szCs w:val="24"/>
              </w:rPr>
            </w:pPr>
          </w:p>
          <w:p w:rsidR="003C1CA9" w:rsidRDefault="003C1CA9"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4A6D7D" w:rsidP="003C1CA9">
            <w:pPr>
              <w:rPr>
                <w:rFonts w:ascii="Tahoma" w:hAnsi="Tahoma" w:cs="Tahoma"/>
                <w:sz w:val="24"/>
                <w:szCs w:val="24"/>
              </w:rPr>
            </w:pPr>
            <w:r w:rsidRPr="00ED3094">
              <w:rPr>
                <w:rFonts w:ascii="Tahoma" w:hAnsi="Tahoma" w:cs="Tahoma"/>
                <w:sz w:val="24"/>
                <w:szCs w:val="24"/>
              </w:rPr>
              <w:t>PPT slid</w:t>
            </w:r>
            <w:r>
              <w:rPr>
                <w:rFonts w:ascii="Tahoma" w:hAnsi="Tahoma" w:cs="Tahoma"/>
                <w:sz w:val="24"/>
                <w:szCs w:val="24"/>
              </w:rPr>
              <w:t>es #1</w:t>
            </w:r>
            <w:r>
              <w:rPr>
                <w:rFonts w:ascii="Tahoma" w:hAnsi="Tahoma" w:cs="Tahoma"/>
                <w:sz w:val="24"/>
                <w:szCs w:val="24"/>
              </w:rPr>
              <w:t>1</w:t>
            </w:r>
            <w:r>
              <w:rPr>
                <w:rFonts w:ascii="Tahoma" w:hAnsi="Tahoma" w:cs="Tahoma"/>
                <w:sz w:val="24"/>
                <w:szCs w:val="24"/>
              </w:rPr>
              <w:t xml:space="preserve"> – #</w:t>
            </w:r>
            <w:r>
              <w:rPr>
                <w:rFonts w:ascii="Tahoma" w:hAnsi="Tahoma" w:cs="Tahoma"/>
                <w:sz w:val="24"/>
                <w:szCs w:val="24"/>
              </w:rPr>
              <w:t>1</w:t>
            </w:r>
            <w:r>
              <w:rPr>
                <w:rFonts w:ascii="Tahoma" w:hAnsi="Tahoma" w:cs="Tahoma"/>
                <w:sz w:val="24"/>
                <w:szCs w:val="24"/>
              </w:rPr>
              <w:t>4</w:t>
            </w: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F55B46"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C21371" w:rsidRDefault="00C21371" w:rsidP="003C1CA9">
            <w:pPr>
              <w:rPr>
                <w:rFonts w:ascii="Tahoma" w:hAnsi="Tahoma" w:cs="Tahoma"/>
                <w:sz w:val="24"/>
                <w:szCs w:val="24"/>
              </w:rPr>
            </w:pPr>
          </w:p>
          <w:p w:rsidR="00F55B46" w:rsidRDefault="00F55B46" w:rsidP="003C1CA9">
            <w:pPr>
              <w:rPr>
                <w:rFonts w:ascii="Tahoma" w:hAnsi="Tahoma" w:cs="Tahoma"/>
                <w:sz w:val="24"/>
                <w:szCs w:val="24"/>
              </w:rPr>
            </w:pPr>
          </w:p>
          <w:p w:rsidR="00F55B46" w:rsidRDefault="002E4C65" w:rsidP="003C1CA9">
            <w:pPr>
              <w:rPr>
                <w:rFonts w:ascii="Tahoma" w:hAnsi="Tahoma" w:cs="Tahoma"/>
                <w:sz w:val="24"/>
                <w:szCs w:val="24"/>
              </w:rPr>
            </w:pPr>
            <w:hyperlink r:id="rId7" w:history="1">
              <w:r w:rsidR="00F55B46" w:rsidRPr="002553A6">
                <w:rPr>
                  <w:rStyle w:val="Hyperlink"/>
                  <w:rFonts w:ascii="Tahoma" w:hAnsi="Tahoma" w:cs="Tahoma"/>
                  <w:sz w:val="24"/>
                  <w:szCs w:val="24"/>
                </w:rPr>
                <w:t>http://www.epa.gov/radiation/understand/health_effects.html</w:t>
              </w:r>
            </w:hyperlink>
            <w:r w:rsidR="00F55B46">
              <w:rPr>
                <w:rStyle w:val="Hyperlink"/>
                <w:rFonts w:ascii="Tahoma" w:hAnsi="Tahoma" w:cs="Tahoma"/>
                <w:sz w:val="24"/>
                <w:szCs w:val="24"/>
              </w:rPr>
              <w:t xml:space="preserve"> </w:t>
            </w:r>
          </w:p>
          <w:p w:rsidR="00F55B46" w:rsidRDefault="00F55B46"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3C1CA9">
            <w:pPr>
              <w:rPr>
                <w:rFonts w:ascii="Tahoma" w:hAnsi="Tahoma" w:cs="Tahoma"/>
                <w:sz w:val="24"/>
                <w:szCs w:val="24"/>
              </w:rPr>
            </w:pPr>
          </w:p>
          <w:p w:rsidR="004A6D7D" w:rsidRDefault="004A6D7D" w:rsidP="004A6D7D">
            <w:pPr>
              <w:rPr>
                <w:rFonts w:ascii="Tahoma" w:hAnsi="Tahoma" w:cs="Tahoma"/>
                <w:sz w:val="24"/>
                <w:szCs w:val="24"/>
              </w:rPr>
            </w:pPr>
            <w:r w:rsidRPr="00ED3094">
              <w:rPr>
                <w:rFonts w:ascii="Tahoma" w:hAnsi="Tahoma" w:cs="Tahoma"/>
                <w:sz w:val="24"/>
                <w:szCs w:val="24"/>
              </w:rPr>
              <w:lastRenderedPageBreak/>
              <w:t>PPT slid</w:t>
            </w:r>
            <w:r>
              <w:rPr>
                <w:rFonts w:ascii="Tahoma" w:hAnsi="Tahoma" w:cs="Tahoma"/>
                <w:sz w:val="24"/>
                <w:szCs w:val="24"/>
              </w:rPr>
              <w:t>es #1</w:t>
            </w:r>
            <w:r>
              <w:rPr>
                <w:rFonts w:ascii="Tahoma" w:hAnsi="Tahoma" w:cs="Tahoma"/>
                <w:sz w:val="24"/>
                <w:szCs w:val="24"/>
              </w:rPr>
              <w:t>5</w:t>
            </w:r>
            <w:r>
              <w:rPr>
                <w:rFonts w:ascii="Tahoma" w:hAnsi="Tahoma" w:cs="Tahoma"/>
                <w:sz w:val="24"/>
                <w:szCs w:val="24"/>
              </w:rPr>
              <w:t xml:space="preserve"> – #</w:t>
            </w:r>
            <w:r>
              <w:rPr>
                <w:rFonts w:ascii="Tahoma" w:hAnsi="Tahoma" w:cs="Tahoma"/>
                <w:sz w:val="24"/>
                <w:szCs w:val="24"/>
              </w:rPr>
              <w:t>17</w:t>
            </w: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r w:rsidRPr="00ED3094">
              <w:rPr>
                <w:rFonts w:ascii="Tahoma" w:hAnsi="Tahoma" w:cs="Tahoma"/>
                <w:sz w:val="24"/>
                <w:szCs w:val="24"/>
              </w:rPr>
              <w:t>PPT slid</w:t>
            </w:r>
            <w:r>
              <w:rPr>
                <w:rFonts w:ascii="Tahoma" w:hAnsi="Tahoma" w:cs="Tahoma"/>
                <w:sz w:val="24"/>
                <w:szCs w:val="24"/>
              </w:rPr>
              <w:t>es #1</w:t>
            </w:r>
            <w:r>
              <w:rPr>
                <w:rFonts w:ascii="Tahoma" w:hAnsi="Tahoma" w:cs="Tahoma"/>
                <w:sz w:val="24"/>
                <w:szCs w:val="24"/>
              </w:rPr>
              <w:t>8</w:t>
            </w:r>
            <w:r>
              <w:rPr>
                <w:rFonts w:ascii="Tahoma" w:hAnsi="Tahoma" w:cs="Tahoma"/>
                <w:sz w:val="24"/>
                <w:szCs w:val="24"/>
              </w:rPr>
              <w:t xml:space="preserve"> – #</w:t>
            </w:r>
            <w:r>
              <w:rPr>
                <w:rFonts w:ascii="Tahoma" w:hAnsi="Tahoma" w:cs="Tahoma"/>
                <w:sz w:val="24"/>
                <w:szCs w:val="24"/>
              </w:rPr>
              <w:t>20</w:t>
            </w: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p>
          <w:p w:rsidR="004A6D7D" w:rsidRDefault="004A6D7D" w:rsidP="004A6D7D">
            <w:pPr>
              <w:rPr>
                <w:rFonts w:ascii="Tahoma" w:hAnsi="Tahoma" w:cs="Tahoma"/>
                <w:sz w:val="24"/>
                <w:szCs w:val="24"/>
              </w:rPr>
            </w:pPr>
            <w:r w:rsidRPr="00ED3094">
              <w:rPr>
                <w:rFonts w:ascii="Tahoma" w:hAnsi="Tahoma" w:cs="Tahoma"/>
                <w:sz w:val="24"/>
                <w:szCs w:val="24"/>
              </w:rPr>
              <w:t>PPT slid</w:t>
            </w:r>
            <w:r w:rsidR="008422A3">
              <w:rPr>
                <w:rFonts w:ascii="Tahoma" w:hAnsi="Tahoma" w:cs="Tahoma"/>
                <w:sz w:val="24"/>
                <w:szCs w:val="24"/>
              </w:rPr>
              <w:t>e</w:t>
            </w:r>
            <w:r>
              <w:rPr>
                <w:rFonts w:ascii="Tahoma" w:hAnsi="Tahoma" w:cs="Tahoma"/>
                <w:sz w:val="24"/>
                <w:szCs w:val="24"/>
              </w:rPr>
              <w:t xml:space="preserve"> #</w:t>
            </w:r>
            <w:r w:rsidR="008422A3">
              <w:rPr>
                <w:rFonts w:ascii="Tahoma" w:hAnsi="Tahoma" w:cs="Tahoma"/>
                <w:sz w:val="24"/>
                <w:szCs w:val="24"/>
              </w:rPr>
              <w:t>21</w:t>
            </w: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Default="008422A3" w:rsidP="004A6D7D">
            <w:pPr>
              <w:rPr>
                <w:rFonts w:ascii="Tahoma" w:hAnsi="Tahoma" w:cs="Tahoma"/>
                <w:sz w:val="24"/>
                <w:szCs w:val="24"/>
              </w:rPr>
            </w:pPr>
          </w:p>
          <w:p w:rsidR="008422A3" w:rsidRPr="003C1CA9" w:rsidRDefault="008422A3" w:rsidP="004A6D7D">
            <w:pPr>
              <w:rPr>
                <w:rFonts w:ascii="Tahoma" w:hAnsi="Tahoma" w:cs="Tahoma"/>
                <w:sz w:val="24"/>
                <w:szCs w:val="24"/>
              </w:rPr>
            </w:pPr>
          </w:p>
        </w:tc>
      </w:tr>
    </w:tbl>
    <w:p w:rsidR="003C1CA9" w:rsidRPr="003C1CA9" w:rsidRDefault="00CF1891" w:rsidP="003C1CA9">
      <w:pPr>
        <w:pStyle w:val="Heading2"/>
        <w:pBdr>
          <w:bottom w:val="none" w:sz="0" w:space="0" w:color="auto"/>
        </w:pBdr>
        <w:rPr>
          <w:rFonts w:ascii="Tahoma" w:hAnsi="Tahoma" w:cs="Tahoma"/>
          <w:i/>
          <w:iCs/>
          <w:sz w:val="24"/>
          <w:u w:val="single"/>
        </w:rPr>
      </w:pPr>
      <w:r>
        <w:rPr>
          <w:rFonts w:ascii="Tahoma" w:hAnsi="Tahoma" w:cs="Tahoma"/>
          <w:i/>
          <w:iCs/>
          <w:sz w:val="24"/>
          <w:u w:val="single"/>
        </w:rPr>
        <w:lastRenderedPageBreak/>
        <w:t>Application (How students apply what they learn</w:t>
      </w:r>
      <w:r w:rsidR="003C1CA9" w:rsidRPr="003C1CA9">
        <w:rPr>
          <w:rFonts w:ascii="Tahoma" w:hAnsi="Tahoma" w:cs="Tahoma"/>
          <w:i/>
          <w:iCs/>
          <w:sz w:val="24"/>
          <w:u w:val="single"/>
        </w:rPr>
        <w:t>)</w:t>
      </w:r>
      <w:r w:rsidR="009476E1">
        <w:rPr>
          <w:rFonts w:ascii="Tahoma" w:hAnsi="Tahoma" w:cs="Tahoma"/>
          <w:i/>
          <w:iCs/>
          <w:sz w:val="24"/>
          <w:u w:val="single"/>
        </w:rPr>
        <w:t xml:space="preserve">   __       </w:t>
      </w:r>
      <w:r w:rsidR="003C1CA9">
        <w:rPr>
          <w:rFonts w:ascii="Tahoma" w:hAnsi="Tahoma" w:cs="Tahoma"/>
          <w:i/>
          <w:iCs/>
          <w:sz w:val="24"/>
          <w:u w:val="single"/>
        </w:rPr>
        <w:t xml:space="preserve">  </w:t>
      </w:r>
      <w:r w:rsidR="009476E1">
        <w:rPr>
          <w:rFonts w:ascii="Tahoma" w:hAnsi="Tahoma" w:cs="Tahoma"/>
          <w:i/>
          <w:iCs/>
          <w:sz w:val="24"/>
          <w:u w:val="single"/>
        </w:rPr>
        <w:t xml:space="preserve">  </w:t>
      </w:r>
      <w:r w:rsidR="00083E23">
        <w:rPr>
          <w:rFonts w:ascii="Tahoma" w:hAnsi="Tahoma" w:cs="Tahoma"/>
          <w:i/>
          <w:iCs/>
          <w:sz w:val="24"/>
          <w:u w:val="single"/>
        </w:rPr>
        <w:t xml:space="preserve">     </w:t>
      </w:r>
      <w:r w:rsidR="00083E23">
        <w:rPr>
          <w:rFonts w:ascii="Tahoma" w:hAnsi="Tahoma" w:cs="Tahoma"/>
          <w:bCs w:val="0"/>
          <w:i/>
          <w:iCs/>
          <w:sz w:val="24"/>
          <w:u w:val="single"/>
        </w:rPr>
        <w:t>Estimated Time</w:t>
      </w:r>
      <w:r w:rsidR="009476E1">
        <w:rPr>
          <w:rFonts w:ascii="Tahoma" w:hAnsi="Tahoma" w:cs="Tahoma"/>
          <w:bCs w:val="0"/>
          <w:i/>
          <w:iCs/>
          <w:sz w:val="24"/>
          <w:u w:val="single"/>
        </w:rPr>
        <w:t>:  ?? hours</w:t>
      </w:r>
    </w:p>
    <w:tbl>
      <w:tblPr>
        <w:tblW w:w="0" w:type="auto"/>
        <w:tblInd w:w="108" w:type="dxa"/>
        <w:tblLayout w:type="fixed"/>
        <w:tblLook w:val="04A0" w:firstRow="1" w:lastRow="0" w:firstColumn="1" w:lastColumn="0" w:noHBand="0" w:noVBand="1"/>
      </w:tblPr>
      <w:tblGrid>
        <w:gridCol w:w="7470"/>
        <w:gridCol w:w="3330"/>
      </w:tblGrid>
      <w:tr w:rsidR="003C1CA9" w:rsidRPr="003C1CA9" w:rsidTr="003C1CA9">
        <w:tc>
          <w:tcPr>
            <w:tcW w:w="7470" w:type="dxa"/>
            <w:hideMark/>
          </w:tcPr>
          <w:p w:rsidR="003C1CA9" w:rsidRPr="003C1CA9" w:rsidRDefault="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pPr>
              <w:rPr>
                <w:rFonts w:ascii="Tahoma" w:hAnsi="Tahoma" w:cs="Tahoma"/>
                <w:sz w:val="24"/>
                <w:szCs w:val="24"/>
              </w:rPr>
            </w:pPr>
            <w:r w:rsidRPr="003C1CA9">
              <w:rPr>
                <w:rFonts w:ascii="Tahoma" w:hAnsi="Tahoma" w:cs="Tahoma"/>
                <w:sz w:val="24"/>
                <w:szCs w:val="24"/>
              </w:rPr>
              <w:t>Methods</w:t>
            </w:r>
          </w:p>
        </w:tc>
      </w:tr>
      <w:tr w:rsidR="003C1CA9" w:rsidRPr="003C1CA9" w:rsidTr="003C1CA9">
        <w:trPr>
          <w:trHeight w:val="930"/>
        </w:trPr>
        <w:tc>
          <w:tcPr>
            <w:tcW w:w="7470" w:type="dxa"/>
            <w:tcBorders>
              <w:top w:val="single" w:sz="6" w:space="0" w:color="auto"/>
              <w:left w:val="nil"/>
              <w:bottom w:val="nil"/>
              <w:right w:val="nil"/>
            </w:tcBorders>
          </w:tcPr>
          <w:p w:rsidR="007414B5" w:rsidRDefault="007414B5" w:rsidP="00F10A79">
            <w:pPr>
              <w:rPr>
                <w:rFonts w:ascii="Tahoma" w:hAnsi="Tahoma" w:cs="Tahoma"/>
                <w:sz w:val="24"/>
                <w:szCs w:val="24"/>
              </w:rPr>
            </w:pPr>
          </w:p>
          <w:p w:rsidR="004A6D7D" w:rsidRPr="003C1CA9" w:rsidRDefault="004A6D7D" w:rsidP="00F10A79">
            <w:pPr>
              <w:rPr>
                <w:rFonts w:ascii="Tahoma" w:hAnsi="Tahoma" w:cs="Tahoma"/>
                <w:sz w:val="24"/>
                <w:szCs w:val="24"/>
              </w:rPr>
            </w:pPr>
            <w:r>
              <w:rPr>
                <w:rFonts w:ascii="Tahoma" w:hAnsi="Tahoma" w:cs="Tahoma"/>
                <w:sz w:val="24"/>
                <w:szCs w:val="24"/>
              </w:rPr>
              <w:t>Show picture of worker on construction site. Identify multiple health hazards to which the worker is exposed.</w:t>
            </w:r>
          </w:p>
        </w:tc>
        <w:tc>
          <w:tcPr>
            <w:tcW w:w="3330" w:type="dxa"/>
            <w:tcBorders>
              <w:top w:val="single" w:sz="6" w:space="0" w:color="auto"/>
              <w:left w:val="single" w:sz="6" w:space="0" w:color="auto"/>
              <w:bottom w:val="nil"/>
              <w:right w:val="nil"/>
            </w:tcBorders>
          </w:tcPr>
          <w:p w:rsidR="003C1CA9" w:rsidRPr="003C1CA9" w:rsidRDefault="003C1CA9">
            <w:pPr>
              <w:rPr>
                <w:rFonts w:ascii="Tahoma" w:hAnsi="Tahoma" w:cs="Tahoma"/>
                <w:sz w:val="24"/>
                <w:szCs w:val="24"/>
              </w:rPr>
            </w:pPr>
          </w:p>
          <w:p w:rsidR="003C1CA9" w:rsidRPr="003C1CA9" w:rsidRDefault="008422A3" w:rsidP="00CF1891">
            <w:pPr>
              <w:ind w:right="-108"/>
              <w:rPr>
                <w:rFonts w:ascii="Tahoma" w:hAnsi="Tahoma" w:cs="Tahoma"/>
                <w:sz w:val="24"/>
                <w:szCs w:val="24"/>
              </w:rPr>
            </w:pPr>
            <w:r w:rsidRPr="00ED3094">
              <w:rPr>
                <w:rFonts w:ascii="Tahoma" w:hAnsi="Tahoma" w:cs="Tahoma"/>
                <w:sz w:val="24"/>
                <w:szCs w:val="24"/>
              </w:rPr>
              <w:t>PPT slid</w:t>
            </w:r>
            <w:r>
              <w:rPr>
                <w:rFonts w:ascii="Tahoma" w:hAnsi="Tahoma" w:cs="Tahoma"/>
                <w:sz w:val="24"/>
                <w:szCs w:val="24"/>
              </w:rPr>
              <w:t>e</w:t>
            </w:r>
            <w:r>
              <w:rPr>
                <w:rFonts w:ascii="Tahoma" w:hAnsi="Tahoma" w:cs="Tahoma"/>
                <w:sz w:val="24"/>
                <w:szCs w:val="24"/>
              </w:rPr>
              <w:t xml:space="preserve"> #</w:t>
            </w:r>
            <w:r>
              <w:rPr>
                <w:rFonts w:ascii="Tahoma" w:hAnsi="Tahoma" w:cs="Tahoma"/>
                <w:sz w:val="24"/>
                <w:szCs w:val="24"/>
              </w:rPr>
              <w:t>22</w:t>
            </w:r>
          </w:p>
          <w:p w:rsidR="003C1CA9" w:rsidRPr="003C1CA9" w:rsidRDefault="003C1CA9">
            <w:pPr>
              <w:rPr>
                <w:rFonts w:ascii="Tahoma" w:hAnsi="Tahoma" w:cs="Tahoma"/>
                <w:sz w:val="24"/>
                <w:szCs w:val="24"/>
              </w:rPr>
            </w:pPr>
          </w:p>
        </w:tc>
      </w:tr>
    </w:tbl>
    <w:p w:rsidR="003C1CA9" w:rsidRPr="003C1CA9" w:rsidRDefault="00CF1891" w:rsidP="003C1CA9">
      <w:pPr>
        <w:pStyle w:val="Heading1"/>
        <w:rPr>
          <w:rFonts w:ascii="Tahoma" w:hAnsi="Tahoma" w:cs="Tahoma"/>
          <w:i/>
          <w:iCs/>
          <w:sz w:val="24"/>
          <w:u w:val="single"/>
        </w:rPr>
      </w:pPr>
      <w:r>
        <w:rPr>
          <w:rFonts w:ascii="Tahoma" w:hAnsi="Tahoma" w:cs="Tahoma"/>
          <w:i/>
          <w:iCs/>
          <w:sz w:val="24"/>
          <w:u w:val="single"/>
        </w:rPr>
        <w:t xml:space="preserve">Evaluation/Summary                                                               </w:t>
      </w:r>
      <w:r w:rsidR="009476E1">
        <w:rPr>
          <w:rFonts w:ascii="Tahoma" w:hAnsi="Tahoma" w:cs="Tahoma"/>
          <w:i/>
          <w:iCs/>
          <w:sz w:val="24"/>
          <w:u w:val="single"/>
        </w:rPr>
        <w:t xml:space="preserve">   </w:t>
      </w:r>
      <w:r w:rsidR="00083E23">
        <w:rPr>
          <w:rFonts w:ascii="Tahoma" w:hAnsi="Tahoma" w:cs="Tahoma"/>
          <w:i/>
          <w:iCs/>
          <w:sz w:val="24"/>
          <w:u w:val="single"/>
        </w:rPr>
        <w:t xml:space="preserve">      </w:t>
      </w:r>
      <w:r w:rsidR="00083E23">
        <w:rPr>
          <w:rFonts w:ascii="Tahoma" w:hAnsi="Tahoma" w:cs="Tahoma"/>
          <w:bCs w:val="0"/>
          <w:i/>
          <w:iCs/>
          <w:sz w:val="24"/>
          <w:u w:val="single"/>
        </w:rPr>
        <w:t>Estimated Time</w:t>
      </w:r>
      <w:r w:rsidR="009476E1">
        <w:rPr>
          <w:rFonts w:ascii="Tahoma" w:hAnsi="Tahoma" w:cs="Tahoma"/>
          <w:bCs w:val="0"/>
          <w:i/>
          <w:iCs/>
          <w:sz w:val="24"/>
          <w:u w:val="single"/>
        </w:rPr>
        <w:t>:  ?? hours</w:t>
      </w:r>
    </w:p>
    <w:tbl>
      <w:tblPr>
        <w:tblW w:w="0" w:type="auto"/>
        <w:tblInd w:w="108" w:type="dxa"/>
        <w:tblLayout w:type="fixed"/>
        <w:tblLook w:val="04A0" w:firstRow="1" w:lastRow="0" w:firstColumn="1" w:lastColumn="0" w:noHBand="0" w:noVBand="1"/>
      </w:tblPr>
      <w:tblGrid>
        <w:gridCol w:w="7470"/>
        <w:gridCol w:w="3240"/>
      </w:tblGrid>
      <w:tr w:rsidR="003C1CA9" w:rsidRPr="003C1CA9" w:rsidTr="00083E23">
        <w:trPr>
          <w:trHeight w:val="80"/>
        </w:trPr>
        <w:tc>
          <w:tcPr>
            <w:tcW w:w="7470" w:type="dxa"/>
            <w:hideMark/>
          </w:tcPr>
          <w:p w:rsidR="003C1CA9" w:rsidRPr="003C1CA9" w:rsidRDefault="003C1CA9">
            <w:pPr>
              <w:rPr>
                <w:rFonts w:ascii="Tahoma" w:hAnsi="Tahoma" w:cs="Tahoma"/>
                <w:sz w:val="24"/>
                <w:szCs w:val="24"/>
              </w:rPr>
            </w:pPr>
            <w:r w:rsidRPr="003C1CA9">
              <w:rPr>
                <w:rFonts w:ascii="Tahoma" w:hAnsi="Tahoma" w:cs="Tahoma"/>
                <w:sz w:val="24"/>
                <w:szCs w:val="24"/>
              </w:rPr>
              <w:t>Key Points</w:t>
            </w:r>
          </w:p>
        </w:tc>
        <w:tc>
          <w:tcPr>
            <w:tcW w:w="3240" w:type="dxa"/>
            <w:tcBorders>
              <w:top w:val="nil"/>
              <w:left w:val="single" w:sz="6" w:space="0" w:color="auto"/>
              <w:bottom w:val="single" w:sz="6" w:space="0" w:color="auto"/>
              <w:right w:val="nil"/>
            </w:tcBorders>
            <w:hideMark/>
          </w:tcPr>
          <w:p w:rsidR="003C1CA9" w:rsidRPr="003C1CA9" w:rsidRDefault="003C1CA9">
            <w:pPr>
              <w:rPr>
                <w:rFonts w:ascii="Tahoma" w:hAnsi="Tahoma" w:cs="Tahoma"/>
                <w:sz w:val="24"/>
                <w:szCs w:val="24"/>
              </w:rPr>
            </w:pPr>
            <w:r w:rsidRPr="003C1CA9">
              <w:rPr>
                <w:rFonts w:ascii="Tahoma" w:hAnsi="Tahoma" w:cs="Tahoma"/>
                <w:sz w:val="24"/>
                <w:szCs w:val="24"/>
              </w:rPr>
              <w:t>Methods</w:t>
            </w:r>
          </w:p>
        </w:tc>
      </w:tr>
      <w:tr w:rsidR="003C1CA9" w:rsidRPr="003C1CA9" w:rsidTr="00083E23">
        <w:trPr>
          <w:trHeight w:val="525"/>
        </w:trPr>
        <w:tc>
          <w:tcPr>
            <w:tcW w:w="7470" w:type="dxa"/>
            <w:tcBorders>
              <w:top w:val="single" w:sz="6" w:space="0" w:color="auto"/>
              <w:left w:val="nil"/>
              <w:bottom w:val="nil"/>
              <w:right w:val="nil"/>
            </w:tcBorders>
          </w:tcPr>
          <w:p w:rsidR="003C1CA9" w:rsidRDefault="003C1CA9">
            <w:pPr>
              <w:ind w:left="702" w:hanging="702"/>
              <w:rPr>
                <w:rFonts w:ascii="Tahoma" w:hAnsi="Tahoma" w:cs="Tahoma"/>
                <w:bCs/>
                <w:iCs/>
                <w:sz w:val="24"/>
                <w:szCs w:val="24"/>
              </w:rPr>
            </w:pPr>
          </w:p>
          <w:p w:rsidR="003C1CA9" w:rsidRDefault="00C21371" w:rsidP="00F10A79">
            <w:pPr>
              <w:ind w:left="702" w:hanging="702"/>
              <w:rPr>
                <w:rFonts w:ascii="Tahoma" w:hAnsi="Tahoma" w:cs="Tahoma"/>
                <w:bCs/>
                <w:iCs/>
                <w:sz w:val="24"/>
                <w:szCs w:val="24"/>
              </w:rPr>
            </w:pPr>
            <w:r>
              <w:rPr>
                <w:rFonts w:ascii="Tahoma" w:hAnsi="Tahoma" w:cs="Tahoma"/>
                <w:bCs/>
                <w:iCs/>
                <w:sz w:val="24"/>
                <w:szCs w:val="24"/>
              </w:rPr>
              <w:t xml:space="preserve">Knowledge Check: </w:t>
            </w:r>
            <w:r w:rsidRPr="00C21371">
              <w:rPr>
                <w:rFonts w:ascii="Tahoma" w:hAnsi="Tahoma" w:cs="Tahoma"/>
                <w:bCs/>
                <w:i/>
                <w:iCs/>
                <w:sz w:val="24"/>
                <w:szCs w:val="24"/>
              </w:rPr>
              <w:t>Health Hazards</w:t>
            </w:r>
            <w:r w:rsidR="004A6D7D">
              <w:rPr>
                <w:rFonts w:ascii="Tahoma" w:hAnsi="Tahoma" w:cs="Tahoma"/>
                <w:bCs/>
                <w:i/>
                <w:iCs/>
                <w:sz w:val="24"/>
                <w:szCs w:val="24"/>
              </w:rPr>
              <w:t xml:space="preserve"> in Construction</w:t>
            </w:r>
          </w:p>
          <w:p w:rsidR="00F10A79" w:rsidRDefault="00F10A79" w:rsidP="00F10A79">
            <w:pPr>
              <w:ind w:left="702" w:hanging="702"/>
              <w:rPr>
                <w:rFonts w:ascii="Tahoma" w:hAnsi="Tahoma" w:cs="Tahoma"/>
                <w:bCs/>
                <w:iCs/>
                <w:sz w:val="24"/>
                <w:szCs w:val="24"/>
              </w:rPr>
            </w:pPr>
          </w:p>
          <w:p w:rsidR="008422A3" w:rsidRPr="00F10A79" w:rsidRDefault="008422A3" w:rsidP="00F10A79">
            <w:pPr>
              <w:ind w:left="702" w:hanging="702"/>
              <w:rPr>
                <w:rFonts w:ascii="Tahoma" w:hAnsi="Tahoma" w:cs="Tahoma"/>
                <w:bCs/>
                <w:iCs/>
                <w:sz w:val="24"/>
                <w:szCs w:val="24"/>
              </w:rPr>
            </w:pPr>
          </w:p>
          <w:p w:rsidR="003C1CA9" w:rsidRPr="003C1CA9" w:rsidRDefault="003C1CA9">
            <w:pPr>
              <w:pStyle w:val="Heading9"/>
              <w:rPr>
                <w:rFonts w:ascii="Tahoma" w:hAnsi="Tahoma" w:cs="Tahoma"/>
                <w:sz w:val="24"/>
                <w:szCs w:val="24"/>
              </w:rPr>
            </w:pPr>
            <w:r w:rsidRPr="003C1CA9">
              <w:rPr>
                <w:rFonts w:ascii="Tahoma" w:hAnsi="Tahoma" w:cs="Tahoma"/>
                <w:sz w:val="24"/>
                <w:szCs w:val="24"/>
              </w:rPr>
              <w:t>References</w:t>
            </w:r>
          </w:p>
        </w:tc>
        <w:tc>
          <w:tcPr>
            <w:tcW w:w="3240" w:type="dxa"/>
            <w:tcBorders>
              <w:top w:val="single" w:sz="6" w:space="0" w:color="auto"/>
              <w:left w:val="single" w:sz="6" w:space="0" w:color="auto"/>
              <w:bottom w:val="nil"/>
              <w:right w:val="nil"/>
            </w:tcBorders>
          </w:tcPr>
          <w:p w:rsidR="003C1CA9" w:rsidRDefault="003C1CA9">
            <w:pPr>
              <w:rPr>
                <w:rFonts w:ascii="Tahoma" w:hAnsi="Tahoma" w:cs="Tahoma"/>
                <w:b/>
                <w:bCs/>
                <w:i/>
                <w:iCs/>
                <w:sz w:val="24"/>
                <w:szCs w:val="24"/>
                <w:u w:val="single"/>
              </w:rPr>
            </w:pPr>
          </w:p>
          <w:p w:rsidR="008422A3" w:rsidRPr="008422A3" w:rsidRDefault="008422A3" w:rsidP="008422A3">
            <w:pPr>
              <w:rPr>
                <w:rFonts w:ascii="Tahoma" w:hAnsi="Tahoma" w:cs="Tahoma"/>
                <w:bCs/>
                <w:iCs/>
                <w:sz w:val="24"/>
                <w:szCs w:val="24"/>
              </w:rPr>
            </w:pPr>
            <w:r w:rsidRPr="00ED3094">
              <w:rPr>
                <w:rFonts w:ascii="Tahoma" w:hAnsi="Tahoma" w:cs="Tahoma"/>
                <w:sz w:val="24"/>
                <w:szCs w:val="24"/>
              </w:rPr>
              <w:t>PPT slid</w:t>
            </w:r>
            <w:r>
              <w:rPr>
                <w:rFonts w:ascii="Tahoma" w:hAnsi="Tahoma" w:cs="Tahoma"/>
                <w:sz w:val="24"/>
                <w:szCs w:val="24"/>
              </w:rPr>
              <w:t>es #</w:t>
            </w:r>
            <w:r>
              <w:rPr>
                <w:rFonts w:ascii="Tahoma" w:hAnsi="Tahoma" w:cs="Tahoma"/>
                <w:sz w:val="24"/>
                <w:szCs w:val="24"/>
              </w:rPr>
              <w:t>23</w:t>
            </w:r>
            <w:r>
              <w:rPr>
                <w:rFonts w:ascii="Tahoma" w:hAnsi="Tahoma" w:cs="Tahoma"/>
                <w:sz w:val="24"/>
                <w:szCs w:val="24"/>
              </w:rPr>
              <w:t xml:space="preserve"> – #</w:t>
            </w:r>
            <w:r>
              <w:rPr>
                <w:rFonts w:ascii="Tahoma" w:hAnsi="Tahoma" w:cs="Tahoma"/>
                <w:sz w:val="24"/>
                <w:szCs w:val="24"/>
              </w:rPr>
              <w:t>26</w:t>
            </w:r>
          </w:p>
        </w:tc>
      </w:tr>
    </w:tbl>
    <w:p w:rsidR="003C1CA9" w:rsidRPr="003C1CA9" w:rsidRDefault="003C1CA9" w:rsidP="000256AB">
      <w:pPr>
        <w:rPr>
          <w:rFonts w:ascii="Tahoma" w:hAnsi="Tahoma" w:cs="Tahoma"/>
          <w:sz w:val="24"/>
          <w:szCs w:val="24"/>
        </w:rPr>
      </w:pPr>
    </w:p>
    <w:p w:rsidR="00C21371" w:rsidRDefault="00F55B46" w:rsidP="00F55B46">
      <w:pPr>
        <w:rPr>
          <w:rFonts w:ascii="Tahoma" w:hAnsi="Tahoma" w:cs="Tahoma"/>
          <w:sz w:val="24"/>
          <w:szCs w:val="24"/>
        </w:rPr>
      </w:pPr>
      <w:r>
        <w:rPr>
          <w:rFonts w:ascii="Tahoma" w:hAnsi="Tahoma" w:cs="Tahoma"/>
          <w:b/>
          <w:sz w:val="24"/>
          <w:szCs w:val="24"/>
        </w:rPr>
        <w:t>OSHA Standard:</w:t>
      </w:r>
      <w:r>
        <w:rPr>
          <w:rFonts w:ascii="Tahoma" w:hAnsi="Tahoma" w:cs="Tahoma"/>
          <w:sz w:val="24"/>
          <w:szCs w:val="24"/>
        </w:rPr>
        <w:t xml:space="preserve"> </w:t>
      </w:r>
      <w:r w:rsidR="00C21371">
        <w:rPr>
          <w:rFonts w:ascii="Tahoma" w:hAnsi="Tahoma" w:cs="Tahoma"/>
          <w:sz w:val="24"/>
          <w:szCs w:val="24"/>
        </w:rPr>
        <w:br/>
      </w:r>
      <w:hyperlink r:id="rId8" w:history="1">
        <w:r w:rsidR="00C21371" w:rsidRPr="008B2E03">
          <w:rPr>
            <w:rStyle w:val="Hyperlink"/>
            <w:rFonts w:ascii="Tahoma" w:hAnsi="Tahoma" w:cs="Tahoma"/>
            <w:sz w:val="24"/>
            <w:szCs w:val="24"/>
          </w:rPr>
          <w:t>https://www.osha.gov/pls/oshaweb/owasrch.search_form?p_doc_type=STANDARDS&amp;p_toc_level=1&amp;p_keyvalue=Construction</w:t>
        </w:r>
      </w:hyperlink>
      <w:r w:rsidR="00C21371">
        <w:rPr>
          <w:rFonts w:ascii="Tahoma" w:hAnsi="Tahoma" w:cs="Tahoma"/>
          <w:sz w:val="24"/>
          <w:szCs w:val="24"/>
        </w:rPr>
        <w:t xml:space="preserve"> </w:t>
      </w:r>
    </w:p>
    <w:p w:rsidR="00F55B46" w:rsidRDefault="00F55B46" w:rsidP="00F55B46">
      <w:pPr>
        <w:rPr>
          <w:rFonts w:ascii="Tahoma" w:hAnsi="Tahoma" w:cs="Tahoma"/>
          <w:sz w:val="24"/>
          <w:szCs w:val="24"/>
        </w:rPr>
      </w:pPr>
      <w:r>
        <w:rPr>
          <w:rFonts w:ascii="Tahoma" w:hAnsi="Tahoma" w:cs="Tahoma"/>
          <w:sz w:val="24"/>
          <w:szCs w:val="24"/>
        </w:rPr>
        <w:t>29 CFR 1926 Subpart</w:t>
      </w:r>
    </w:p>
    <w:p w:rsidR="00F55B46" w:rsidRDefault="00F55B46" w:rsidP="00F55B46">
      <w:pPr>
        <w:rPr>
          <w:rFonts w:ascii="Tahoma" w:hAnsi="Tahoma" w:cs="Tahoma"/>
          <w:sz w:val="24"/>
          <w:szCs w:val="24"/>
        </w:rPr>
      </w:pPr>
    </w:p>
    <w:p w:rsidR="00F55B46" w:rsidRDefault="00F55B46" w:rsidP="00F55B46">
      <w:pPr>
        <w:rPr>
          <w:rFonts w:ascii="Tahoma" w:hAnsi="Tahoma" w:cs="Tahoma"/>
          <w:b/>
          <w:sz w:val="24"/>
          <w:szCs w:val="24"/>
        </w:rPr>
      </w:pPr>
      <w:r>
        <w:rPr>
          <w:rFonts w:ascii="Tahoma" w:hAnsi="Tahoma" w:cs="Tahoma"/>
          <w:b/>
          <w:sz w:val="24"/>
          <w:szCs w:val="24"/>
        </w:rPr>
        <w:t>OSHA Publications</w:t>
      </w:r>
    </w:p>
    <w:p w:rsidR="00F55B46" w:rsidRDefault="007B4A5E" w:rsidP="007B4A5E">
      <w:pPr>
        <w:pStyle w:val="ListParagraph"/>
        <w:numPr>
          <w:ilvl w:val="0"/>
          <w:numId w:val="6"/>
        </w:numPr>
        <w:rPr>
          <w:rFonts w:ascii="Tahoma" w:hAnsi="Tahoma" w:cs="Tahoma"/>
          <w:sz w:val="24"/>
          <w:szCs w:val="24"/>
        </w:rPr>
      </w:pPr>
      <w:r>
        <w:rPr>
          <w:rFonts w:ascii="Tahoma" w:hAnsi="Tahoma" w:cs="Tahoma"/>
          <w:sz w:val="24"/>
          <w:szCs w:val="24"/>
        </w:rPr>
        <w:t xml:space="preserve">Construction – Asbestos, </w:t>
      </w:r>
      <w:hyperlink r:id="rId9" w:history="1">
        <w:r w:rsidRPr="008B2E03">
          <w:rPr>
            <w:rStyle w:val="Hyperlink"/>
            <w:rFonts w:ascii="Tahoma" w:hAnsi="Tahoma" w:cs="Tahoma"/>
            <w:sz w:val="24"/>
            <w:szCs w:val="24"/>
          </w:rPr>
          <w:t>https://www.osha.gov/pls/publications/publication.athruz?pType=Industry&amp;pID=48</w:t>
        </w:r>
      </w:hyperlink>
      <w:r>
        <w:rPr>
          <w:rFonts w:ascii="Tahoma" w:hAnsi="Tahoma" w:cs="Tahoma"/>
          <w:sz w:val="24"/>
          <w:szCs w:val="24"/>
        </w:rPr>
        <w:t xml:space="preserve"> </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Asbestos Fact Sheet</w:t>
      </w:r>
      <w:r w:rsidRPr="007B4A5E">
        <w:rPr>
          <w:rFonts w:ascii="Tahoma" w:hAnsi="Tahoma" w:cs="Tahoma"/>
          <w:sz w:val="24"/>
          <w:szCs w:val="24"/>
        </w:rPr>
        <w:br/>
        <w:t>(OSHA FS 3507 - 2014) (English: HTML PDF)</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 xml:space="preserve">Asbestos Standard for the Construction Industry  </w:t>
      </w:r>
      <w:r w:rsidRPr="007B4A5E">
        <w:rPr>
          <w:rFonts w:ascii="Tahoma" w:hAnsi="Tahoma" w:cs="Tahoma"/>
          <w:sz w:val="24"/>
          <w:szCs w:val="24"/>
        </w:rPr>
        <w:br/>
        <w:t>(OSHA 3096 - 2002) (English: HTML PDF )</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Asbestos: Protecting Workers from Asbestos Hazards Fact Sheet</w:t>
      </w:r>
      <w:r w:rsidRPr="007B4A5E">
        <w:rPr>
          <w:rFonts w:ascii="Tahoma" w:hAnsi="Tahoma" w:cs="Tahoma"/>
          <w:sz w:val="24"/>
          <w:szCs w:val="24"/>
        </w:rPr>
        <w:br/>
        <w:t>(English: HTML PDF)</w:t>
      </w:r>
    </w:p>
    <w:p w:rsid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Construction - Pocket Guide</w:t>
      </w:r>
      <w:r w:rsidRPr="007B4A5E">
        <w:rPr>
          <w:rFonts w:ascii="Tahoma" w:hAnsi="Tahoma" w:cs="Tahoma"/>
          <w:sz w:val="24"/>
          <w:szCs w:val="24"/>
        </w:rPr>
        <w:br/>
        <w:t>(OSHA 3252 - 2005) (English: HTML PDF)</w:t>
      </w:r>
      <w:r>
        <w:rPr>
          <w:rFonts w:ascii="Tahoma" w:hAnsi="Tahoma" w:cs="Tahoma"/>
          <w:sz w:val="24"/>
          <w:szCs w:val="24"/>
        </w:rPr>
        <w:br/>
      </w:r>
    </w:p>
    <w:p w:rsidR="007B4A5E" w:rsidRPr="007B4A5E" w:rsidRDefault="007B4A5E" w:rsidP="007B4A5E">
      <w:pPr>
        <w:pStyle w:val="ListParagraph"/>
        <w:numPr>
          <w:ilvl w:val="0"/>
          <w:numId w:val="6"/>
        </w:numPr>
        <w:rPr>
          <w:rFonts w:ascii="Tahoma" w:hAnsi="Tahoma" w:cs="Tahoma"/>
          <w:sz w:val="24"/>
          <w:szCs w:val="24"/>
        </w:rPr>
      </w:pPr>
      <w:r w:rsidRPr="007B4A5E">
        <w:rPr>
          <w:rFonts w:ascii="Tahoma" w:hAnsi="Tahoma" w:cs="Tahoma"/>
          <w:sz w:val="24"/>
          <w:szCs w:val="24"/>
        </w:rPr>
        <w:t>Hexavalent Chromium</w:t>
      </w:r>
      <w:r>
        <w:rPr>
          <w:rFonts w:ascii="Tahoma" w:hAnsi="Tahoma" w:cs="Tahoma"/>
          <w:sz w:val="24"/>
          <w:szCs w:val="24"/>
        </w:rPr>
        <w:br/>
      </w:r>
      <w:hyperlink r:id="rId10" w:history="1">
        <w:r w:rsidRPr="008B2E03">
          <w:rPr>
            <w:rStyle w:val="Hyperlink"/>
            <w:rFonts w:ascii="Tahoma" w:hAnsi="Tahoma" w:cs="Tahoma"/>
            <w:sz w:val="24"/>
            <w:szCs w:val="24"/>
          </w:rPr>
          <w:t>https://www.osha.gov/pls/publications/publication.arthruz?pType=Industry&amp;pID=105</w:t>
        </w:r>
      </w:hyperlink>
      <w:r>
        <w:rPr>
          <w:rFonts w:ascii="Tahoma" w:hAnsi="Tahoma" w:cs="Tahoma"/>
          <w:sz w:val="24"/>
          <w:szCs w:val="24"/>
        </w:rPr>
        <w:t xml:space="preserve"> </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Hexavalent Chromium</w:t>
      </w:r>
      <w:r>
        <w:rPr>
          <w:rFonts w:ascii="Tahoma" w:hAnsi="Tahoma" w:cs="Tahoma"/>
          <w:sz w:val="24"/>
          <w:szCs w:val="24"/>
        </w:rPr>
        <w:t xml:space="preserve"> </w:t>
      </w:r>
      <w:r w:rsidRPr="007B4A5E">
        <w:rPr>
          <w:rFonts w:ascii="Tahoma" w:hAnsi="Tahoma" w:cs="Tahoma"/>
          <w:sz w:val="24"/>
          <w:szCs w:val="24"/>
        </w:rPr>
        <w:t>(OSHA 3373 - 2009) (English: PDF)</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Hexavalent Chromium: Controlling Exposure to Hexavalent Chromium in Aerospac</w:t>
      </w:r>
      <w:r>
        <w:rPr>
          <w:rFonts w:ascii="Tahoma" w:hAnsi="Tahoma" w:cs="Tahoma"/>
          <w:sz w:val="24"/>
          <w:szCs w:val="24"/>
        </w:rPr>
        <w:t xml:space="preserve">e and Air Transport Painting </w:t>
      </w:r>
      <w:r w:rsidRPr="007B4A5E">
        <w:rPr>
          <w:rFonts w:ascii="Tahoma" w:hAnsi="Tahoma" w:cs="Tahoma"/>
          <w:sz w:val="24"/>
          <w:szCs w:val="24"/>
        </w:rPr>
        <w:t>(OSHA FS-3650 - 2013) (English: PDF)</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Hexavalent Chromium: Controlling Hazardous Fume and Gas</w:t>
      </w:r>
      <w:r>
        <w:rPr>
          <w:rFonts w:ascii="Tahoma" w:hAnsi="Tahoma" w:cs="Tahoma"/>
          <w:sz w:val="24"/>
          <w:szCs w:val="24"/>
        </w:rPr>
        <w:t xml:space="preserve">es during Welding Fact Sheet </w:t>
      </w:r>
      <w:r w:rsidRPr="007B4A5E">
        <w:rPr>
          <w:rFonts w:ascii="Tahoma" w:hAnsi="Tahoma" w:cs="Tahoma"/>
          <w:sz w:val="24"/>
          <w:szCs w:val="24"/>
        </w:rPr>
        <w:t>(OSHA FS-3647 - 2013) (English: HTML PDF)</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Hexavalent Chromium: Controlling Hexavalent Chromium Exp</w:t>
      </w:r>
      <w:r>
        <w:rPr>
          <w:rFonts w:ascii="Tahoma" w:hAnsi="Tahoma" w:cs="Tahoma"/>
          <w:sz w:val="24"/>
          <w:szCs w:val="24"/>
        </w:rPr>
        <w:t xml:space="preserve">osures during Electroplating </w:t>
      </w:r>
      <w:r w:rsidRPr="007B4A5E">
        <w:rPr>
          <w:rFonts w:ascii="Tahoma" w:hAnsi="Tahoma" w:cs="Tahoma"/>
          <w:sz w:val="24"/>
          <w:szCs w:val="24"/>
        </w:rPr>
        <w:t>(OSHA FS-3648 - 2013) (English: HTML PDF)</w:t>
      </w:r>
    </w:p>
    <w:p w:rsidR="007B4A5E" w:rsidRP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Hexavalent Chromium: Hexavalent Chromiu</w:t>
      </w:r>
      <w:r>
        <w:rPr>
          <w:rFonts w:ascii="Tahoma" w:hAnsi="Tahoma" w:cs="Tahoma"/>
          <w:sz w:val="24"/>
          <w:szCs w:val="24"/>
        </w:rPr>
        <w:t xml:space="preserve">m Hazards in Bridge Painting </w:t>
      </w:r>
      <w:r w:rsidRPr="007B4A5E">
        <w:rPr>
          <w:rFonts w:ascii="Tahoma" w:hAnsi="Tahoma" w:cs="Tahoma"/>
          <w:sz w:val="24"/>
          <w:szCs w:val="24"/>
        </w:rPr>
        <w:t>(OSHA FS-3649 - 2013) (English: HTML PDF)</w:t>
      </w:r>
    </w:p>
    <w:p w:rsidR="007B4A5E" w:rsidRDefault="007B4A5E" w:rsidP="007B4A5E">
      <w:pPr>
        <w:pStyle w:val="ListParagraph"/>
        <w:numPr>
          <w:ilvl w:val="1"/>
          <w:numId w:val="6"/>
        </w:numPr>
        <w:rPr>
          <w:rFonts w:ascii="Tahoma" w:hAnsi="Tahoma" w:cs="Tahoma"/>
          <w:sz w:val="24"/>
          <w:szCs w:val="24"/>
        </w:rPr>
      </w:pPr>
      <w:r w:rsidRPr="007B4A5E">
        <w:rPr>
          <w:rFonts w:ascii="Tahoma" w:hAnsi="Tahoma" w:cs="Tahoma"/>
          <w:sz w:val="24"/>
          <w:szCs w:val="24"/>
        </w:rPr>
        <w:t>Hexavalent Chromium: Small Entity Compliance Guide for the Hexavalent Chromium Standards</w:t>
      </w:r>
      <w:r>
        <w:rPr>
          <w:rFonts w:ascii="Tahoma" w:hAnsi="Tahoma" w:cs="Tahoma"/>
          <w:sz w:val="24"/>
          <w:szCs w:val="24"/>
        </w:rPr>
        <w:t xml:space="preserve"> </w:t>
      </w:r>
      <w:r w:rsidRPr="007B4A5E">
        <w:rPr>
          <w:rFonts w:ascii="Tahoma" w:hAnsi="Tahoma" w:cs="Tahoma"/>
          <w:sz w:val="24"/>
          <w:szCs w:val="24"/>
        </w:rPr>
        <w:t xml:space="preserve">(OSHA 3320 - 2006) (English: PDF) </w:t>
      </w:r>
      <w:r>
        <w:rPr>
          <w:rFonts w:ascii="Tahoma" w:hAnsi="Tahoma" w:cs="Tahoma"/>
          <w:sz w:val="24"/>
          <w:szCs w:val="24"/>
        </w:rPr>
        <w:br/>
      </w:r>
    </w:p>
    <w:p w:rsidR="004A6D7D" w:rsidRPr="004A6D7D" w:rsidRDefault="008422A3" w:rsidP="004A6D7D">
      <w:pPr>
        <w:rPr>
          <w:rFonts w:ascii="Tahoma" w:hAnsi="Tahoma" w:cs="Tahoma"/>
          <w:sz w:val="24"/>
          <w:szCs w:val="24"/>
        </w:rPr>
      </w:pPr>
      <w:r>
        <w:rPr>
          <w:rFonts w:ascii="Tahoma" w:hAnsi="Tahoma" w:cs="Tahoma"/>
          <w:sz w:val="24"/>
          <w:szCs w:val="24"/>
        </w:rPr>
        <w:br/>
      </w:r>
    </w:p>
    <w:p w:rsidR="007B4A5E" w:rsidRDefault="007B4A5E" w:rsidP="007B4A5E">
      <w:pPr>
        <w:pStyle w:val="ListParagraph"/>
        <w:numPr>
          <w:ilvl w:val="0"/>
          <w:numId w:val="6"/>
        </w:numPr>
        <w:rPr>
          <w:rFonts w:ascii="Tahoma" w:hAnsi="Tahoma" w:cs="Tahoma"/>
          <w:sz w:val="24"/>
          <w:szCs w:val="24"/>
        </w:rPr>
      </w:pPr>
      <w:r>
        <w:rPr>
          <w:rFonts w:ascii="Tahoma" w:hAnsi="Tahoma" w:cs="Tahoma"/>
          <w:sz w:val="24"/>
          <w:szCs w:val="24"/>
        </w:rPr>
        <w:lastRenderedPageBreak/>
        <w:t>Lead</w:t>
      </w:r>
      <w:bookmarkStart w:id="0" w:name="_GoBack"/>
      <w:bookmarkEnd w:id="0"/>
      <w:r w:rsidR="00F10A79">
        <w:rPr>
          <w:rFonts w:ascii="Tahoma" w:hAnsi="Tahoma" w:cs="Tahoma"/>
          <w:sz w:val="24"/>
          <w:szCs w:val="24"/>
        </w:rPr>
        <w:br/>
      </w:r>
    </w:p>
    <w:p w:rsidR="00F10A79" w:rsidRDefault="00F10A79" w:rsidP="007B4A5E">
      <w:pPr>
        <w:pStyle w:val="ListParagraph"/>
        <w:numPr>
          <w:ilvl w:val="0"/>
          <w:numId w:val="6"/>
        </w:numPr>
        <w:rPr>
          <w:rFonts w:ascii="Tahoma" w:hAnsi="Tahoma" w:cs="Tahoma"/>
          <w:sz w:val="24"/>
          <w:szCs w:val="24"/>
        </w:rPr>
      </w:pPr>
      <w:r>
        <w:rPr>
          <w:rFonts w:ascii="Tahoma" w:hAnsi="Tahoma" w:cs="Tahoma"/>
          <w:sz w:val="24"/>
          <w:szCs w:val="24"/>
        </w:rPr>
        <w:t>Silica</w:t>
      </w:r>
      <w:r>
        <w:rPr>
          <w:rFonts w:ascii="Tahoma" w:hAnsi="Tahoma" w:cs="Tahoma"/>
          <w:sz w:val="24"/>
          <w:szCs w:val="24"/>
        </w:rPr>
        <w:br/>
      </w:r>
    </w:p>
    <w:p w:rsidR="00F10A79" w:rsidRDefault="00F10A79" w:rsidP="007B4A5E">
      <w:pPr>
        <w:pStyle w:val="ListParagraph"/>
        <w:numPr>
          <w:ilvl w:val="0"/>
          <w:numId w:val="6"/>
        </w:numPr>
        <w:rPr>
          <w:rFonts w:ascii="Tahoma" w:hAnsi="Tahoma" w:cs="Tahoma"/>
          <w:sz w:val="24"/>
          <w:szCs w:val="24"/>
        </w:rPr>
      </w:pPr>
      <w:r>
        <w:rPr>
          <w:rFonts w:ascii="Tahoma" w:hAnsi="Tahoma" w:cs="Tahoma"/>
          <w:sz w:val="24"/>
          <w:szCs w:val="24"/>
        </w:rPr>
        <w:t>Noise and Hearing Conservation</w:t>
      </w:r>
      <w:r>
        <w:rPr>
          <w:rFonts w:ascii="Tahoma" w:hAnsi="Tahoma" w:cs="Tahoma"/>
          <w:sz w:val="24"/>
          <w:szCs w:val="24"/>
        </w:rPr>
        <w:br/>
      </w:r>
    </w:p>
    <w:p w:rsidR="00F10A79" w:rsidRDefault="00F10A79" w:rsidP="007B4A5E">
      <w:pPr>
        <w:pStyle w:val="ListParagraph"/>
        <w:numPr>
          <w:ilvl w:val="0"/>
          <w:numId w:val="6"/>
        </w:numPr>
        <w:rPr>
          <w:rFonts w:ascii="Tahoma" w:hAnsi="Tahoma" w:cs="Tahoma"/>
          <w:sz w:val="24"/>
          <w:szCs w:val="24"/>
        </w:rPr>
      </w:pPr>
      <w:r>
        <w:rPr>
          <w:rFonts w:ascii="Tahoma" w:hAnsi="Tahoma" w:cs="Tahoma"/>
          <w:sz w:val="24"/>
          <w:szCs w:val="24"/>
        </w:rPr>
        <w:t>Cold</w:t>
      </w:r>
      <w:r>
        <w:rPr>
          <w:rFonts w:ascii="Tahoma" w:hAnsi="Tahoma" w:cs="Tahoma"/>
          <w:sz w:val="24"/>
          <w:szCs w:val="24"/>
        </w:rPr>
        <w:br/>
      </w:r>
    </w:p>
    <w:p w:rsidR="00F10A79" w:rsidRPr="007B4A5E" w:rsidRDefault="00F10A79" w:rsidP="007B4A5E">
      <w:pPr>
        <w:pStyle w:val="ListParagraph"/>
        <w:numPr>
          <w:ilvl w:val="0"/>
          <w:numId w:val="6"/>
        </w:numPr>
        <w:rPr>
          <w:rFonts w:ascii="Tahoma" w:hAnsi="Tahoma" w:cs="Tahoma"/>
          <w:sz w:val="24"/>
          <w:szCs w:val="24"/>
        </w:rPr>
      </w:pPr>
      <w:r>
        <w:rPr>
          <w:rFonts w:ascii="Tahoma" w:hAnsi="Tahoma" w:cs="Tahoma"/>
          <w:sz w:val="24"/>
          <w:szCs w:val="24"/>
        </w:rPr>
        <w:t>Heat</w:t>
      </w:r>
    </w:p>
    <w:p w:rsidR="007B4A5E" w:rsidRDefault="007B4A5E" w:rsidP="00F55B46">
      <w:pPr>
        <w:rPr>
          <w:rFonts w:ascii="Tahoma" w:hAnsi="Tahoma" w:cs="Tahoma"/>
          <w:b/>
          <w:sz w:val="24"/>
          <w:szCs w:val="24"/>
        </w:rPr>
      </w:pPr>
    </w:p>
    <w:p w:rsidR="007B4A5E" w:rsidRDefault="007B4A5E" w:rsidP="00F55B46">
      <w:pPr>
        <w:rPr>
          <w:rFonts w:ascii="Tahoma" w:hAnsi="Tahoma" w:cs="Tahoma"/>
          <w:b/>
          <w:sz w:val="24"/>
          <w:szCs w:val="24"/>
        </w:rPr>
      </w:pPr>
    </w:p>
    <w:p w:rsidR="00F55B46" w:rsidRDefault="00F55B46" w:rsidP="00F55B46">
      <w:pPr>
        <w:rPr>
          <w:rFonts w:ascii="Tahoma" w:hAnsi="Tahoma" w:cs="Tahoma"/>
          <w:b/>
          <w:sz w:val="24"/>
          <w:szCs w:val="24"/>
        </w:rPr>
      </w:pPr>
      <w:r>
        <w:rPr>
          <w:rFonts w:ascii="Tahoma" w:hAnsi="Tahoma" w:cs="Tahoma"/>
          <w:b/>
          <w:sz w:val="24"/>
          <w:szCs w:val="24"/>
        </w:rPr>
        <w:t>OSHA References/Resources</w:t>
      </w:r>
    </w:p>
    <w:p w:rsidR="000256AB" w:rsidRDefault="00F10A79" w:rsidP="00F10A79">
      <w:pPr>
        <w:pStyle w:val="ListParagraph"/>
        <w:numPr>
          <w:ilvl w:val="0"/>
          <w:numId w:val="7"/>
        </w:numPr>
        <w:rPr>
          <w:rFonts w:ascii="Tahoma" w:hAnsi="Tahoma" w:cs="Tahoma"/>
          <w:sz w:val="24"/>
          <w:szCs w:val="24"/>
        </w:rPr>
      </w:pPr>
      <w:r w:rsidRPr="00F10A79">
        <w:rPr>
          <w:rFonts w:ascii="Tahoma" w:hAnsi="Tahoma" w:cs="Tahoma"/>
          <w:i/>
          <w:sz w:val="24"/>
          <w:szCs w:val="24"/>
        </w:rPr>
        <w:t>Noise and Hearing Conservation</w:t>
      </w:r>
      <w:r>
        <w:rPr>
          <w:rFonts w:ascii="Tahoma" w:hAnsi="Tahoma" w:cs="Tahoma"/>
          <w:sz w:val="24"/>
          <w:szCs w:val="24"/>
        </w:rPr>
        <w:t xml:space="preserve"> (2005), OSHA eTool, </w:t>
      </w:r>
      <w:hyperlink r:id="rId11" w:history="1">
        <w:r w:rsidRPr="008B2E03">
          <w:rPr>
            <w:rStyle w:val="Hyperlink"/>
            <w:rFonts w:ascii="Tahoma" w:hAnsi="Tahoma" w:cs="Tahoma"/>
            <w:sz w:val="24"/>
            <w:szCs w:val="24"/>
          </w:rPr>
          <w:t>https://www.osha.gov/dts/osta/otm/noise/index.html</w:t>
        </w:r>
      </w:hyperlink>
      <w:r>
        <w:rPr>
          <w:rFonts w:ascii="Tahoma" w:hAnsi="Tahoma" w:cs="Tahoma"/>
          <w:sz w:val="24"/>
          <w:szCs w:val="24"/>
        </w:rPr>
        <w:t xml:space="preserve"> </w:t>
      </w:r>
      <w:r>
        <w:rPr>
          <w:rFonts w:ascii="Tahoma" w:hAnsi="Tahoma" w:cs="Tahoma"/>
          <w:sz w:val="24"/>
          <w:szCs w:val="24"/>
        </w:rPr>
        <w:br/>
      </w:r>
    </w:p>
    <w:p w:rsidR="00F10A79" w:rsidRPr="00F10A79" w:rsidRDefault="00F10A79" w:rsidP="00F10A79">
      <w:pPr>
        <w:pStyle w:val="ListParagraph"/>
        <w:numPr>
          <w:ilvl w:val="0"/>
          <w:numId w:val="7"/>
        </w:numPr>
        <w:rPr>
          <w:rFonts w:ascii="Tahoma" w:hAnsi="Tahoma" w:cs="Tahoma"/>
          <w:sz w:val="24"/>
          <w:szCs w:val="24"/>
        </w:rPr>
      </w:pPr>
      <w:r w:rsidRPr="00F10A79">
        <w:rPr>
          <w:rFonts w:ascii="Tahoma" w:hAnsi="Tahoma" w:cs="Tahoma"/>
          <w:i/>
          <w:sz w:val="24"/>
          <w:szCs w:val="24"/>
        </w:rPr>
        <w:t>Lead in Construction</w:t>
      </w:r>
      <w:r>
        <w:rPr>
          <w:rFonts w:ascii="Tahoma" w:hAnsi="Tahoma" w:cs="Tahoma"/>
          <w:sz w:val="24"/>
          <w:szCs w:val="24"/>
        </w:rPr>
        <w:t xml:space="preserve"> (n.d.), OSHA Advisor, </w:t>
      </w:r>
      <w:hyperlink r:id="rId12" w:history="1">
        <w:r w:rsidRPr="008B2E03">
          <w:rPr>
            <w:rStyle w:val="Hyperlink"/>
            <w:rFonts w:ascii="Tahoma" w:hAnsi="Tahoma" w:cs="Tahoma"/>
            <w:sz w:val="24"/>
            <w:szCs w:val="24"/>
          </w:rPr>
          <w:t>http://www.dol.gov/elaws/oshalead.htm</w:t>
        </w:r>
      </w:hyperlink>
      <w:r>
        <w:rPr>
          <w:rFonts w:ascii="Tahoma" w:hAnsi="Tahoma" w:cs="Tahoma"/>
          <w:sz w:val="24"/>
          <w:szCs w:val="24"/>
        </w:rPr>
        <w:t xml:space="preserve"> </w:t>
      </w: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tabs>
          <w:tab w:val="left" w:pos="9319"/>
        </w:tabs>
        <w:rPr>
          <w:rFonts w:ascii="Tahoma" w:hAnsi="Tahoma" w:cs="Tahoma"/>
          <w:sz w:val="24"/>
          <w:szCs w:val="24"/>
        </w:rPr>
      </w:pPr>
      <w:r>
        <w:rPr>
          <w:rFonts w:ascii="Tahoma" w:hAnsi="Tahoma" w:cs="Tahoma"/>
          <w:sz w:val="24"/>
          <w:szCs w:val="24"/>
        </w:rPr>
        <w:tab/>
      </w: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256AB" w:rsidRPr="000256AB" w:rsidRDefault="000256AB" w:rsidP="000256AB">
      <w:pPr>
        <w:rPr>
          <w:rFonts w:ascii="Tahoma" w:hAnsi="Tahoma" w:cs="Tahoma"/>
          <w:sz w:val="24"/>
          <w:szCs w:val="24"/>
        </w:rPr>
      </w:pPr>
    </w:p>
    <w:p w:rsidR="00003511" w:rsidRPr="000256AB" w:rsidRDefault="00003511" w:rsidP="000256AB">
      <w:pPr>
        <w:rPr>
          <w:rFonts w:ascii="Tahoma" w:hAnsi="Tahoma" w:cs="Tahoma"/>
          <w:sz w:val="24"/>
          <w:szCs w:val="24"/>
        </w:rPr>
      </w:pPr>
    </w:p>
    <w:sectPr w:rsidR="00003511" w:rsidRPr="000256AB" w:rsidSect="00FC050E">
      <w:headerReference w:type="default" r:id="rId13"/>
      <w:footerReference w:type="default" r:id="rId14"/>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C65" w:rsidRDefault="002E4C65" w:rsidP="0059567E">
      <w:pPr>
        <w:spacing w:after="0" w:line="240" w:lineRule="auto"/>
      </w:pPr>
      <w:r>
        <w:separator/>
      </w:r>
    </w:p>
  </w:endnote>
  <w:endnote w:type="continuationSeparator" w:id="0">
    <w:p w:rsidR="002E4C65" w:rsidRDefault="002E4C65" w:rsidP="0059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899908"/>
      <w:docPartObj>
        <w:docPartGallery w:val="Page Numbers (Bottom of Page)"/>
        <w:docPartUnique/>
      </w:docPartObj>
    </w:sdtPr>
    <w:sdtEndPr/>
    <w:sdtContent>
      <w:sdt>
        <w:sdtPr>
          <w:id w:val="-1669238322"/>
          <w:docPartObj>
            <w:docPartGallery w:val="Page Numbers (Top of Page)"/>
            <w:docPartUnique/>
          </w:docPartObj>
        </w:sdtPr>
        <w:sdtEndPr/>
        <w:sdtContent>
          <w:p w:rsidR="00C85C17" w:rsidRDefault="00C85C17">
            <w:pPr>
              <w:pStyle w:val="Footer"/>
              <w:jc w:val="center"/>
            </w:pPr>
            <w:r>
              <w:rPr>
                <w:noProof/>
              </w:rPr>
              <mc:AlternateContent>
                <mc:Choice Requires="wps">
                  <w:drawing>
                    <wp:anchor distT="0" distB="0" distL="114300" distR="114300" simplePos="0" relativeHeight="251661824" behindDoc="0" locked="0" layoutInCell="1" allowOverlap="1" wp14:anchorId="487FA4BE" wp14:editId="63DFEE34">
                      <wp:simplePos x="0" y="0"/>
                      <wp:positionH relativeFrom="column">
                        <wp:posOffset>-4445</wp:posOffset>
                      </wp:positionH>
                      <wp:positionV relativeFrom="paragraph">
                        <wp:posOffset>17145</wp:posOffset>
                      </wp:positionV>
                      <wp:extent cx="6867525" cy="571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867525" cy="5715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64552F" id="Rectangle 8" o:spid="_x0000_s1026" style="position:absolute;margin-left:-.35pt;margin-top:1.35pt;width:540.75pt;height:4.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" fillcolor="#4f81bd" strokecolor="#385d8a" strokeweight="2pt"/>
                  </w:pict>
                </mc:Fallback>
              </mc:AlternateContent>
            </w:r>
          </w:p>
          <w:p w:rsidR="00C85C17" w:rsidRDefault="0046361F" w:rsidP="0046361F">
            <w:pPr>
              <w:pStyle w:val="Footer"/>
              <w:tabs>
                <w:tab w:val="center" w:pos="5400"/>
                <w:tab w:val="left" w:pos="8265"/>
              </w:tabs>
            </w:pPr>
            <w:r>
              <w:tab/>
            </w:r>
            <w:r>
              <w:tab/>
            </w:r>
            <w:r w:rsidR="00C85C17">
              <w:t xml:space="preserve">Page </w:t>
            </w:r>
            <w:r w:rsidR="00C85C17">
              <w:rPr>
                <w:b/>
                <w:bCs/>
                <w:sz w:val="24"/>
                <w:szCs w:val="24"/>
              </w:rPr>
              <w:fldChar w:fldCharType="begin"/>
            </w:r>
            <w:r w:rsidR="00C85C17">
              <w:rPr>
                <w:b/>
                <w:bCs/>
              </w:rPr>
              <w:instrText xml:space="preserve"> PAGE </w:instrText>
            </w:r>
            <w:r w:rsidR="00C85C17">
              <w:rPr>
                <w:b/>
                <w:bCs/>
                <w:sz w:val="24"/>
                <w:szCs w:val="24"/>
              </w:rPr>
              <w:fldChar w:fldCharType="separate"/>
            </w:r>
            <w:r w:rsidR="008422A3">
              <w:rPr>
                <w:b/>
                <w:bCs/>
                <w:noProof/>
              </w:rPr>
              <w:t>16</w:t>
            </w:r>
            <w:r w:rsidR="00C85C17">
              <w:rPr>
                <w:b/>
                <w:bCs/>
                <w:sz w:val="24"/>
                <w:szCs w:val="24"/>
              </w:rPr>
              <w:fldChar w:fldCharType="end"/>
            </w:r>
            <w:r w:rsidR="00C85C17">
              <w:t xml:space="preserve"> of </w:t>
            </w:r>
            <w:r w:rsidR="00C85C17">
              <w:rPr>
                <w:b/>
                <w:bCs/>
                <w:sz w:val="24"/>
                <w:szCs w:val="24"/>
              </w:rPr>
              <w:fldChar w:fldCharType="begin"/>
            </w:r>
            <w:r w:rsidR="00C85C17">
              <w:rPr>
                <w:b/>
                <w:bCs/>
              </w:rPr>
              <w:instrText xml:space="preserve"> NUMPAGES  </w:instrText>
            </w:r>
            <w:r w:rsidR="00C85C17">
              <w:rPr>
                <w:b/>
                <w:bCs/>
                <w:sz w:val="24"/>
                <w:szCs w:val="24"/>
              </w:rPr>
              <w:fldChar w:fldCharType="separate"/>
            </w:r>
            <w:r w:rsidR="008422A3">
              <w:rPr>
                <w:b/>
                <w:bCs/>
                <w:noProof/>
              </w:rPr>
              <w:t>17</w:t>
            </w:r>
            <w:r w:rsidR="00C85C17">
              <w:rPr>
                <w:b/>
                <w:bCs/>
                <w:sz w:val="24"/>
                <w:szCs w:val="24"/>
              </w:rPr>
              <w:fldChar w:fldCharType="end"/>
            </w:r>
            <w:r>
              <w:rPr>
                <w:b/>
                <w:bCs/>
                <w:sz w:val="24"/>
                <w:szCs w:val="24"/>
              </w:rPr>
              <w:tab/>
            </w:r>
          </w:p>
        </w:sdtContent>
      </w:sdt>
    </w:sdtContent>
  </w:sdt>
  <w:p w:rsidR="00C85C17" w:rsidRPr="0046361F" w:rsidRDefault="00561E14" w:rsidP="000256AB">
    <w:pPr>
      <w:pStyle w:val="Header"/>
      <w:tabs>
        <w:tab w:val="clear" w:pos="4680"/>
        <w:tab w:val="clear" w:pos="9360"/>
        <w:tab w:val="right" w:pos="10800"/>
      </w:tabs>
      <w:rPr>
        <w:sz w:val="16"/>
        <w:szCs w:val="16"/>
      </w:rPr>
    </w:pPr>
    <w:r>
      <w:rPr>
        <w:sz w:val="16"/>
        <w:szCs w:val="16"/>
      </w:rPr>
      <w:t xml:space="preserve">Lesson Plan: </w:t>
    </w:r>
    <w:r w:rsidR="004A6D7D">
      <w:rPr>
        <w:sz w:val="16"/>
        <w:szCs w:val="16"/>
      </w:rPr>
      <w:t>Health Hazards in Construction</w:t>
    </w:r>
    <w:r w:rsidR="004A6D7D">
      <w:rPr>
        <w:sz w:val="16"/>
        <w:szCs w:val="16"/>
      </w:rPr>
      <w:tab/>
      <w:t>Created</w:t>
    </w:r>
    <w:r w:rsidR="001B2F9D" w:rsidRPr="0046361F">
      <w:rPr>
        <w:sz w:val="16"/>
        <w:szCs w:val="16"/>
      </w:rPr>
      <w:t xml:space="preserve"> by </w:t>
    </w:r>
    <w:r>
      <w:rPr>
        <w:sz w:val="16"/>
        <w:szCs w:val="16"/>
      </w:rPr>
      <w:t>OTIEC Outreach Workgroup</w:t>
    </w:r>
    <w:r w:rsidR="004A6D7D">
      <w:rPr>
        <w:sz w:val="16"/>
        <w:szCs w:val="16"/>
      </w:rPr>
      <w:t xml:space="preserve"> 05/18/2015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C65" w:rsidRDefault="002E4C65" w:rsidP="0059567E">
      <w:pPr>
        <w:spacing w:after="0" w:line="240" w:lineRule="auto"/>
      </w:pPr>
      <w:r>
        <w:separator/>
      </w:r>
    </w:p>
  </w:footnote>
  <w:footnote w:type="continuationSeparator" w:id="0">
    <w:p w:rsidR="002E4C65" w:rsidRDefault="002E4C65" w:rsidP="00595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C17" w:rsidRPr="00EF68CE" w:rsidRDefault="00C85C17" w:rsidP="00FC050E">
    <w:pPr>
      <w:pStyle w:val="Header"/>
      <w:rPr>
        <w:sz w:val="32"/>
        <w:szCs w:val="32"/>
      </w:rPr>
    </w:pPr>
    <w:r>
      <w:ptab w:relativeTo="margin" w:alignment="right" w:leader="none"/>
    </w:r>
    <w:r w:rsidRPr="00EF68CE">
      <w:rPr>
        <w:rFonts w:ascii="NewCenturySchlbk" w:hAnsi="NewCenturySchlbk"/>
        <w:b/>
        <w:sz w:val="40"/>
        <w:szCs w:val="40"/>
      </w:rPr>
      <w:t xml:space="preserve"> </w:t>
    </w:r>
    <w:r w:rsidR="00561E14" w:rsidRPr="00C655E0">
      <w:rPr>
        <w:rFonts w:ascii="NewCenturySchlbk" w:hAnsi="NewCenturySchlbk"/>
        <w:b/>
        <w:noProof/>
        <w:sz w:val="32"/>
        <w:szCs w:val="32"/>
      </w:rPr>
      <w:t>10-hour Construction Outreach</w:t>
    </w:r>
  </w:p>
  <w:p w:rsidR="00C85C17" w:rsidRDefault="00C85C17">
    <w:pPr>
      <w:pStyle w:val="Header"/>
    </w:pPr>
    <w:r>
      <w:rPr>
        <w:noProof/>
      </w:rPr>
      <mc:AlternateContent>
        <mc:Choice Requires="wps">
          <w:drawing>
            <wp:anchor distT="0" distB="0" distL="114300" distR="114300" simplePos="0" relativeHeight="251659264" behindDoc="0" locked="0" layoutInCell="1" allowOverlap="1" wp14:anchorId="4DA9AA1C" wp14:editId="00EFD283">
              <wp:simplePos x="0" y="0"/>
              <wp:positionH relativeFrom="column">
                <wp:posOffset>0</wp:posOffset>
              </wp:positionH>
              <wp:positionV relativeFrom="paragraph">
                <wp:posOffset>12065</wp:posOffset>
              </wp:positionV>
              <wp:extent cx="6867525" cy="571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6867525" cy="57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072B67" id="Rectangle 6" o:spid="_x0000_s1026" style="position:absolute;margin-left:0;margin-top:.95pt;width:540.75pt;height: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" fillcolor="#4f81bd [3204]" strokecolor="#243f60 [1604]" strokeweight="2pt"/>
          </w:pict>
        </mc:Fallback>
      </mc:AlternateContent>
    </w:r>
  </w:p>
  <w:p w:rsidR="00C85C17" w:rsidRDefault="00C85C17">
    <w:pPr>
      <w:pStyle w:val="Header"/>
    </w:pPr>
    <w:r>
      <w:rPr>
        <w:noProof/>
      </w:rPr>
      <w:drawing>
        <wp:inline distT="0" distB="0" distL="0" distR="0" wp14:anchorId="0B6B9301" wp14:editId="38F355AC">
          <wp:extent cx="6858000" cy="514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 Committee UPDATE - POST.jpg"/>
                  <pic:cNvPicPr/>
                </pic:nvPicPr>
                <pic:blipFill>
                  <a:blip r:embed="rId1">
                    <a:extLst>
                      <a:ext uri="{28A0092B-C50C-407E-A947-70E740481C1C}">
                        <a14:useLocalDpi xmlns:a14="http://schemas.microsoft.com/office/drawing/2010/main" val="0"/>
                      </a:ext>
                    </a:extLst>
                  </a:blip>
                  <a:stretch>
                    <a:fillRect/>
                  </a:stretch>
                </pic:blipFill>
                <pic:spPr>
                  <a:xfrm>
                    <a:off x="0" y="0"/>
                    <a:ext cx="6858000" cy="51435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6E01FE"/>
    <w:multiLevelType w:val="hybridMultilevel"/>
    <w:tmpl w:val="5B6CC4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3951CC1"/>
    <w:multiLevelType w:val="multilevel"/>
    <w:tmpl w:val="1C6CB43C"/>
    <w:lvl w:ilvl="0">
      <w:start w:val="2"/>
      <w:numFmt w:val="upperRoman"/>
      <w:lvlText w:val="%1."/>
      <w:lvlJc w:val="left"/>
      <w:pPr>
        <w:ind w:left="0" w:firstLine="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lowerLetter"/>
      <w:lvlText w:val="%4."/>
      <w:lvlJc w:val="left"/>
      <w:pPr>
        <w:ind w:left="1800" w:hanging="360"/>
      </w:pPr>
      <w:rPr>
        <w:rFonts w:hint="default"/>
      </w:rPr>
    </w:lvl>
    <w:lvl w:ilvl="4">
      <w:start w:val="1"/>
      <w:numFmt w:val="lowerRoman"/>
      <w:lvlText w:val="%5."/>
      <w:lvlJc w:val="right"/>
      <w:pPr>
        <w:ind w:left="2232" w:hanging="288"/>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4F6C27D1"/>
    <w:multiLevelType w:val="hybridMultilevel"/>
    <w:tmpl w:val="A50C54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A62FCE"/>
    <w:multiLevelType w:val="hybridMultilevel"/>
    <w:tmpl w:val="73CAA8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DDB69CD"/>
    <w:multiLevelType w:val="hybridMultilevel"/>
    <w:tmpl w:val="7BD66344"/>
    <w:lvl w:ilvl="0" w:tplc="F27C2976">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798667BC">
      <w:start w:val="1"/>
      <w:numFmt w:val="decimal"/>
      <w:lvlText w:val="%3."/>
      <w:lvlJc w:val="left"/>
      <w:pPr>
        <w:ind w:left="1800" w:hanging="360"/>
      </w:pPr>
      <w:rPr>
        <w:rFonts w:hint="default"/>
      </w:rPr>
    </w:lvl>
    <w:lvl w:ilvl="3" w:tplc="7C683F8C">
      <w:start w:val="1"/>
      <w:numFmt w:val="lowerLetter"/>
      <w:lvlText w:val="%4."/>
      <w:lvlJc w:val="left"/>
      <w:pPr>
        <w:ind w:left="2160" w:hanging="360"/>
      </w:pPr>
      <w:rPr>
        <w:rFonts w:hint="default"/>
      </w:rPr>
    </w:lvl>
    <w:lvl w:ilvl="4" w:tplc="6CD47AAC">
      <w:start w:val="1"/>
      <w:numFmt w:val="lowerRoman"/>
      <w:lvlText w:val="%5."/>
      <w:lvlJc w:val="right"/>
      <w:pPr>
        <w:ind w:left="2592" w:hanging="288"/>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BC1D6C"/>
    <w:multiLevelType w:val="hybridMultilevel"/>
    <w:tmpl w:val="F8E28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440A47"/>
    <w:multiLevelType w:val="hybridMultilevel"/>
    <w:tmpl w:val="00B20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7E"/>
    <w:rsid w:val="00003511"/>
    <w:rsid w:val="000256AB"/>
    <w:rsid w:val="00033828"/>
    <w:rsid w:val="00083E23"/>
    <w:rsid w:val="001550BF"/>
    <w:rsid w:val="001B2F9D"/>
    <w:rsid w:val="00202A1B"/>
    <w:rsid w:val="00254306"/>
    <w:rsid w:val="002E4C65"/>
    <w:rsid w:val="003042FC"/>
    <w:rsid w:val="00344732"/>
    <w:rsid w:val="003C1CA9"/>
    <w:rsid w:val="0042347C"/>
    <w:rsid w:val="00452979"/>
    <w:rsid w:val="0046361F"/>
    <w:rsid w:val="004A6D7D"/>
    <w:rsid w:val="005035E2"/>
    <w:rsid w:val="00561E14"/>
    <w:rsid w:val="0059567E"/>
    <w:rsid w:val="0060095F"/>
    <w:rsid w:val="0065219A"/>
    <w:rsid w:val="00671ABB"/>
    <w:rsid w:val="007038B6"/>
    <w:rsid w:val="0073278B"/>
    <w:rsid w:val="00737850"/>
    <w:rsid w:val="007414B5"/>
    <w:rsid w:val="007A3FEB"/>
    <w:rsid w:val="007B4A5E"/>
    <w:rsid w:val="00816321"/>
    <w:rsid w:val="00825754"/>
    <w:rsid w:val="008422A3"/>
    <w:rsid w:val="009076D0"/>
    <w:rsid w:val="009476E1"/>
    <w:rsid w:val="00A50601"/>
    <w:rsid w:val="00BB6EBF"/>
    <w:rsid w:val="00C21371"/>
    <w:rsid w:val="00C655E0"/>
    <w:rsid w:val="00C772DA"/>
    <w:rsid w:val="00C85C17"/>
    <w:rsid w:val="00CD5DFF"/>
    <w:rsid w:val="00CE507D"/>
    <w:rsid w:val="00CF1891"/>
    <w:rsid w:val="00D477EC"/>
    <w:rsid w:val="00D95788"/>
    <w:rsid w:val="00DD5166"/>
    <w:rsid w:val="00E35790"/>
    <w:rsid w:val="00E37635"/>
    <w:rsid w:val="00EF68CE"/>
    <w:rsid w:val="00F10A79"/>
    <w:rsid w:val="00F55B46"/>
    <w:rsid w:val="00F95E2C"/>
    <w:rsid w:val="00FB308B"/>
    <w:rsid w:val="00FC050E"/>
    <w:rsid w:val="00FC4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E3B19E-06D3-4DED-9D90-3E809D80F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F55B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87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ha.gov/pls/oshaweb/owasrch.search_form?p_doc_type=STANDARDS&amp;p_toc_level=1&amp;p_keyvalue=Constructio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pa.gov/radiation/understand/health_effects.html" TargetMode="External"/><Relationship Id="rId12" Type="http://schemas.openxmlformats.org/officeDocument/2006/relationships/hyperlink" Target="http://www.dol.gov/elaws/oshalead.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sha.gov/dts/osta/otm/noise/index.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osha.gov/pls/publications/publication.arthruz?pType=Industry&amp;pID=105" TargetMode="External"/><Relationship Id="rId4" Type="http://schemas.openxmlformats.org/officeDocument/2006/relationships/webSettings" Target="webSettings.xml"/><Relationship Id="rId9" Type="http://schemas.openxmlformats.org/officeDocument/2006/relationships/hyperlink" Target="https://www.osha.gov/pls/publications/publication.athruz?pType=Industry&amp;pID=4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2977</Words>
  <Characters>16972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TEEX</Company>
  <LinksUpToDate>false</LinksUpToDate>
  <CharactersWithSpaces>19910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teex</dc:creator>
  <cp:keywords/>
  <dc:description/>
  <cp:lastModifiedBy>Mary Jasek</cp:lastModifiedBy>
  <cp:revision>2</cp:revision>
  <cp:lastPrinted>2012-05-14T23:52:00Z</cp:lastPrinted>
  <dcterms:created xsi:type="dcterms:W3CDTF">2015-05-18T23:14:00Z</dcterms:created>
  <dcterms:modified xsi:type="dcterms:W3CDTF">2015-05-18T23:14:00Z</dcterms:modified>
</cp:coreProperties>
</file>